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C4577" w:rsidRPr="00BC4577" w:rsidRDefault="001144F9" w:rsidP="00BC4577">
      <w:pPr>
        <w:widowControl w:val="0"/>
        <w:suppressAutoHyphens/>
        <w:spacing w:after="0" w:line="240" w:lineRule="auto"/>
        <w:jc w:val="center"/>
        <w:rPr>
          <w:rFonts w:ascii="Arial" w:eastAsia="Verdana" w:hAnsi="Arial" w:cs="Arial"/>
          <w:b/>
          <w:kern w:val="2"/>
          <w:sz w:val="32"/>
          <w:szCs w:val="32"/>
          <w:lang w:eastAsia="hi-IN" w:bidi="hi-IN"/>
        </w:rPr>
      </w:pPr>
      <w:r>
        <w:rPr>
          <w:rFonts w:ascii="Arial" w:eastAsia="Verdana" w:hAnsi="Arial" w:cs="Arial"/>
          <w:b/>
          <w:kern w:val="2"/>
          <w:sz w:val="32"/>
          <w:szCs w:val="32"/>
          <w:lang w:eastAsia="hi-IN" w:bidi="hi-IN"/>
        </w:rPr>
        <w:t>02.07.2026Г. № 291</w:t>
      </w:r>
      <w:r w:rsidR="00BC4577" w:rsidRPr="00BC4577">
        <w:rPr>
          <w:rFonts w:ascii="Arial" w:eastAsia="Verdana" w:hAnsi="Arial" w:cs="Arial"/>
          <w:b/>
          <w:kern w:val="2"/>
          <w:sz w:val="32"/>
          <w:szCs w:val="32"/>
          <w:lang w:eastAsia="hi-IN" w:bidi="hi-IN"/>
        </w:rPr>
        <w:t>-П</w:t>
      </w:r>
    </w:p>
    <w:p w:rsidR="00BC4577" w:rsidRPr="00BC4577" w:rsidRDefault="00BC4577" w:rsidP="00BC4577">
      <w:pPr>
        <w:widowControl w:val="0"/>
        <w:tabs>
          <w:tab w:val="left" w:pos="1440"/>
        </w:tabs>
        <w:autoSpaceDE w:val="0"/>
        <w:autoSpaceDN w:val="0"/>
        <w:adjustRightInd w:val="0"/>
        <w:spacing w:after="0" w:line="240" w:lineRule="auto"/>
        <w:jc w:val="center"/>
        <w:rPr>
          <w:rFonts w:ascii="Arial" w:eastAsia="Times New Roman" w:hAnsi="Arial" w:cs="Arial"/>
          <w:b/>
          <w:bCs/>
          <w:color w:val="1D1B11"/>
          <w:sz w:val="32"/>
          <w:szCs w:val="32"/>
          <w:lang w:eastAsia="ru-RU"/>
        </w:rPr>
      </w:pPr>
      <w:r w:rsidRPr="00BC4577">
        <w:rPr>
          <w:rFonts w:ascii="Arial" w:hAnsi="Arial" w:cs="Arial"/>
          <w:b/>
          <w:bCs/>
          <w:color w:val="1D1B11"/>
          <w:sz w:val="32"/>
          <w:szCs w:val="32"/>
        </w:rPr>
        <w:t>РОССИЙСКАЯ ФЕДЕРАЦИЯ</w:t>
      </w:r>
    </w:p>
    <w:p w:rsidR="00BC4577" w:rsidRPr="00BC4577" w:rsidRDefault="00BC4577" w:rsidP="00BC4577">
      <w:pPr>
        <w:widowControl w:val="0"/>
        <w:tabs>
          <w:tab w:val="left" w:pos="1440"/>
        </w:tabs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1D1B11"/>
          <w:sz w:val="32"/>
          <w:szCs w:val="32"/>
        </w:rPr>
      </w:pPr>
      <w:r w:rsidRPr="00BC4577">
        <w:rPr>
          <w:rFonts w:ascii="Arial" w:hAnsi="Arial" w:cs="Arial"/>
          <w:b/>
          <w:bCs/>
          <w:color w:val="1D1B11"/>
          <w:sz w:val="32"/>
          <w:szCs w:val="32"/>
        </w:rPr>
        <w:t>ИРКУТСКАЯ ОБЛАСТЬ</w:t>
      </w:r>
    </w:p>
    <w:p w:rsidR="00BC4577" w:rsidRPr="00BC4577" w:rsidRDefault="00BC4577" w:rsidP="00BC4577">
      <w:pPr>
        <w:widowControl w:val="0"/>
        <w:tabs>
          <w:tab w:val="left" w:pos="1440"/>
        </w:tabs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1D1B11"/>
          <w:sz w:val="32"/>
          <w:szCs w:val="32"/>
        </w:rPr>
      </w:pPr>
      <w:r w:rsidRPr="00BC4577">
        <w:rPr>
          <w:rFonts w:ascii="Arial" w:hAnsi="Arial" w:cs="Arial"/>
          <w:b/>
          <w:bCs/>
          <w:color w:val="1D1B11"/>
          <w:sz w:val="32"/>
          <w:szCs w:val="32"/>
        </w:rPr>
        <w:t xml:space="preserve">СЛЮДЯНСКИЙ </w:t>
      </w:r>
      <w:r w:rsidRPr="00BC4577">
        <w:rPr>
          <w:rFonts w:ascii="Arial" w:hAnsi="Arial" w:cs="Arial"/>
          <w:b/>
          <w:bCs/>
          <w:color w:val="000000"/>
          <w:sz w:val="32"/>
          <w:szCs w:val="32"/>
          <w:shd w:val="clear" w:color="auto" w:fill="FFFFFF"/>
        </w:rPr>
        <w:t xml:space="preserve">МУНИЦИПАЛЬНЫЙ </w:t>
      </w:r>
      <w:r w:rsidRPr="00BC4577">
        <w:rPr>
          <w:rFonts w:ascii="Arial" w:hAnsi="Arial" w:cs="Arial"/>
          <w:b/>
          <w:bCs/>
          <w:color w:val="1D1B11"/>
          <w:sz w:val="32"/>
          <w:szCs w:val="32"/>
        </w:rPr>
        <w:t>РАЙОН</w:t>
      </w:r>
    </w:p>
    <w:p w:rsidR="00BC4577" w:rsidRPr="00BC4577" w:rsidRDefault="00BC4577" w:rsidP="00BC4577">
      <w:pPr>
        <w:widowControl w:val="0"/>
        <w:tabs>
          <w:tab w:val="left" w:pos="1440"/>
        </w:tabs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1D1B11"/>
          <w:sz w:val="32"/>
          <w:szCs w:val="32"/>
        </w:rPr>
      </w:pPr>
      <w:r w:rsidRPr="00BC4577">
        <w:rPr>
          <w:rFonts w:ascii="Arial" w:hAnsi="Arial" w:cs="Arial"/>
          <w:b/>
          <w:bCs/>
          <w:color w:val="1D1B11"/>
          <w:sz w:val="32"/>
          <w:szCs w:val="32"/>
        </w:rPr>
        <w:t>БАЙКАЛЬСКОЕ МУНИЦИПАЛЬНОЕ ОБРАЗОВАНИЕ</w:t>
      </w:r>
    </w:p>
    <w:p w:rsidR="00BC4577" w:rsidRPr="00BC4577" w:rsidRDefault="00BC4577" w:rsidP="00BC4577">
      <w:pPr>
        <w:widowControl w:val="0"/>
        <w:tabs>
          <w:tab w:val="left" w:pos="1440"/>
        </w:tabs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1D1B11"/>
          <w:sz w:val="32"/>
          <w:szCs w:val="32"/>
        </w:rPr>
      </w:pPr>
      <w:r w:rsidRPr="00BC4577">
        <w:rPr>
          <w:rFonts w:ascii="Arial" w:hAnsi="Arial" w:cs="Arial"/>
          <w:b/>
          <w:bCs/>
          <w:color w:val="1D1B11"/>
          <w:sz w:val="32"/>
          <w:szCs w:val="32"/>
        </w:rPr>
        <w:t>АДМИНИСТРАЦИЯ</w:t>
      </w:r>
    </w:p>
    <w:p w:rsidR="00BC4577" w:rsidRDefault="00BC4577" w:rsidP="00BC4577">
      <w:pPr>
        <w:spacing w:after="0" w:line="240" w:lineRule="auto"/>
        <w:jc w:val="center"/>
        <w:rPr>
          <w:rFonts w:ascii="Arial" w:hAnsi="Arial" w:cs="Arial"/>
          <w:b/>
          <w:bCs/>
          <w:color w:val="1D1B11"/>
          <w:sz w:val="32"/>
          <w:szCs w:val="32"/>
        </w:rPr>
      </w:pPr>
      <w:r w:rsidRPr="00BC4577">
        <w:rPr>
          <w:rFonts w:ascii="Arial" w:hAnsi="Arial" w:cs="Arial"/>
          <w:b/>
          <w:bCs/>
          <w:color w:val="1D1B11"/>
          <w:sz w:val="32"/>
          <w:szCs w:val="32"/>
        </w:rPr>
        <w:t>ПОСТАНОВЛЕНИЕ</w:t>
      </w:r>
    </w:p>
    <w:p w:rsidR="00BC4577" w:rsidRPr="00BC4577" w:rsidRDefault="00BC4577" w:rsidP="00BC4577">
      <w:pPr>
        <w:spacing w:after="0" w:line="240" w:lineRule="auto"/>
        <w:jc w:val="center"/>
        <w:rPr>
          <w:rFonts w:ascii="Arial" w:hAnsi="Arial" w:cs="Arial"/>
          <w:b/>
          <w:bCs/>
          <w:color w:val="1D1B11"/>
          <w:sz w:val="32"/>
          <w:szCs w:val="32"/>
        </w:rPr>
      </w:pPr>
    </w:p>
    <w:p w:rsidR="003829BB" w:rsidRPr="00BC4577" w:rsidRDefault="0096107A" w:rsidP="00BC4577">
      <w:pPr>
        <w:autoSpaceDE w:val="0"/>
        <w:autoSpaceDN w:val="0"/>
        <w:adjustRightInd w:val="0"/>
        <w:spacing w:after="0" w:line="240" w:lineRule="auto"/>
        <w:jc w:val="center"/>
        <w:rPr>
          <w:rFonts w:ascii="Arial" w:eastAsia="Times New Roman" w:hAnsi="Arial" w:cs="Arial"/>
          <w:b/>
          <w:sz w:val="32"/>
          <w:szCs w:val="32"/>
          <w:lang w:eastAsia="ru-RU"/>
        </w:rPr>
      </w:pPr>
      <w:bookmarkStart w:id="0" w:name="OLE_LINK1"/>
      <w:r w:rsidRPr="0096107A">
        <w:rPr>
          <w:rFonts w:ascii="Arial" w:eastAsia="Times New Roman" w:hAnsi="Arial" w:cs="Arial"/>
          <w:b/>
          <w:sz w:val="32"/>
          <w:szCs w:val="32"/>
          <w:lang w:eastAsia="ru-RU"/>
        </w:rPr>
        <w:t>О ВНЕСЕНИИ ИЗМЕНЕНИЙ В МУНИЦИПАЛЬНУЮ ПРОГРАММУ</w:t>
      </w:r>
      <w:r w:rsidR="003B35F5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</w:t>
      </w:r>
      <w:r w:rsidR="003829BB" w:rsidRPr="00BC4577">
        <w:rPr>
          <w:rFonts w:ascii="Arial" w:eastAsia="Times New Roman" w:hAnsi="Arial" w:cs="Arial"/>
          <w:b/>
          <w:sz w:val="32"/>
          <w:szCs w:val="32"/>
          <w:lang w:eastAsia="ru-RU"/>
        </w:rPr>
        <w:t>«</w:t>
      </w:r>
      <w:r w:rsidR="005825D3" w:rsidRPr="00BC4577">
        <w:rPr>
          <w:rFonts w:ascii="Arial" w:eastAsia="Times New Roman" w:hAnsi="Arial" w:cs="Arial"/>
          <w:b/>
          <w:sz w:val="32"/>
          <w:szCs w:val="32"/>
          <w:lang w:eastAsia="ru-RU"/>
        </w:rPr>
        <w:t>ФОРМИРОВАНИЕ СОВРЕМЕННОЙ ГОРОДСКОЙ СРЕДЫ НА ТЕРРИТОРИИ</w:t>
      </w:r>
      <w:r w:rsidR="003829BB" w:rsidRPr="00BC4577">
        <w:rPr>
          <w:rFonts w:ascii="Arial" w:eastAsia="Times New Roman" w:hAnsi="Arial" w:cs="Arial"/>
          <w:b/>
          <w:sz w:val="32"/>
          <w:szCs w:val="32"/>
          <w:lang w:eastAsia="ru-RU"/>
        </w:rPr>
        <w:t xml:space="preserve"> БАЙКАЛЬСКОГО МУНИЦИПАЛЬНОГО ОБРАЗОВАНИЯ НА</w:t>
      </w:r>
      <w:r w:rsidR="000D4C92" w:rsidRPr="00BC4577">
        <w:rPr>
          <w:rFonts w:ascii="Arial" w:eastAsia="Times New Roman" w:hAnsi="Arial" w:cs="Arial"/>
          <w:b/>
          <w:sz w:val="32"/>
          <w:szCs w:val="32"/>
          <w:lang w:eastAsia="ru-RU"/>
        </w:rPr>
        <w:t xml:space="preserve"> 2026-2031 ГОДЫ»</w:t>
      </w:r>
      <w:bookmarkEnd w:id="0"/>
      <w:r w:rsidR="00067FC9">
        <w:rPr>
          <w:rFonts w:ascii="Arial" w:eastAsia="Times New Roman" w:hAnsi="Arial" w:cs="Arial"/>
          <w:b/>
          <w:sz w:val="32"/>
          <w:szCs w:val="32"/>
          <w:lang w:eastAsia="ru-RU"/>
        </w:rPr>
        <w:t xml:space="preserve"> ОТ 16.01.2026Г. № 20-П (В РЕДАКЦИИ ОТ </w:t>
      </w:r>
      <w:r w:rsidR="006B15D8">
        <w:rPr>
          <w:rFonts w:ascii="Arial" w:eastAsia="Times New Roman" w:hAnsi="Arial" w:cs="Arial"/>
          <w:b/>
          <w:sz w:val="32"/>
          <w:szCs w:val="32"/>
          <w:lang w:eastAsia="ru-RU"/>
        </w:rPr>
        <w:t xml:space="preserve">26.03.2026 Г. ПОСТАНОВЛЕНИЕ </w:t>
      </w:r>
      <w:r w:rsidR="00E105EA">
        <w:rPr>
          <w:rFonts w:ascii="Arial" w:eastAsia="Times New Roman" w:hAnsi="Arial" w:cs="Arial"/>
          <w:b/>
          <w:sz w:val="32"/>
          <w:szCs w:val="32"/>
          <w:lang w:eastAsia="ru-RU"/>
        </w:rPr>
        <w:t>№</w:t>
      </w:r>
      <w:bookmarkStart w:id="1" w:name="_GoBack"/>
      <w:bookmarkEnd w:id="1"/>
      <w:r w:rsidR="006B15D8">
        <w:rPr>
          <w:rFonts w:ascii="Arial" w:eastAsia="Times New Roman" w:hAnsi="Arial" w:cs="Arial"/>
          <w:b/>
          <w:sz w:val="32"/>
          <w:szCs w:val="32"/>
          <w:lang w:eastAsia="ru-RU"/>
        </w:rPr>
        <w:t>126</w:t>
      </w:r>
      <w:r w:rsidR="00B56F4C">
        <w:rPr>
          <w:rFonts w:ascii="Arial" w:eastAsia="Times New Roman" w:hAnsi="Arial" w:cs="Arial"/>
          <w:b/>
          <w:sz w:val="32"/>
          <w:szCs w:val="32"/>
          <w:lang w:eastAsia="ru-RU"/>
        </w:rPr>
        <w:t>-П)</w:t>
      </w:r>
    </w:p>
    <w:p w:rsidR="003829BB" w:rsidRPr="00BC4577" w:rsidRDefault="003829BB" w:rsidP="00BC45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3829BB" w:rsidRPr="00BC4577" w:rsidRDefault="00A762BC" w:rsidP="00BC4577">
      <w:pPr>
        <w:spacing w:after="0" w:line="240" w:lineRule="auto"/>
        <w:ind w:firstLine="709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C4577">
        <w:rPr>
          <w:rFonts w:ascii="Arial" w:eastAsia="Times New Roman" w:hAnsi="Arial" w:cs="Arial"/>
          <w:sz w:val="24"/>
          <w:szCs w:val="24"/>
          <w:lang w:eastAsia="ru-RU"/>
        </w:rPr>
        <w:t>В целях создания современной, безопасной, комфортной и благоприятной среды на территории Байкальского городского поселения, руководствуясь Федеральным законом от 6.10.2003 №131-ФЗ «Об общих принципах организации местного самоуправления в Российской Федерации», постановлением Правительства Российской Федерации от 10.02.2017 года № 169 «Об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среды»</w:t>
      </w:r>
      <w:r w:rsidR="003829BB" w:rsidRPr="00BC4577">
        <w:rPr>
          <w:rFonts w:ascii="Arial" w:eastAsia="Times New Roman" w:hAnsi="Arial" w:cs="Arial"/>
          <w:sz w:val="24"/>
          <w:szCs w:val="24"/>
          <w:lang w:eastAsia="ru-RU"/>
        </w:rPr>
        <w:t>,</w:t>
      </w:r>
      <w:r w:rsidR="000534F2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="003829BB" w:rsidRPr="00BC4577">
        <w:rPr>
          <w:rFonts w:ascii="Arial" w:eastAsia="Times New Roman" w:hAnsi="Arial" w:cs="Arial"/>
          <w:sz w:val="24"/>
          <w:szCs w:val="24"/>
          <w:lang w:eastAsia="ru-RU"/>
        </w:rPr>
        <w:t>руководствуясь ст.14 Федерального закона от 06.10.2003 г. № 131-ФЗ "Об общих принципах организации местного самоуправления в Российской Федерации", Уставом Байкальского муниципального образования, постановлением администрации Байкальского городского поселения от 21.08.2025 г. № 499-п "Об утверждении порядка принятия решения о разработке, формировании и реализации муниципальных программ и порядка проведения оценки эффективности реализации муниципальных программ Байкальского городского поселения», администрация Байкальского городского поселения</w:t>
      </w:r>
    </w:p>
    <w:p w:rsidR="003829BB" w:rsidRPr="00BC4577" w:rsidRDefault="003829BB" w:rsidP="00BC4577">
      <w:pPr>
        <w:spacing w:after="0" w:line="240" w:lineRule="auto"/>
        <w:ind w:firstLine="709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3829BB" w:rsidRPr="00BC4577" w:rsidRDefault="003829BB" w:rsidP="00BC457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Arial" w:eastAsia="Times New Roman" w:hAnsi="Arial" w:cs="Arial"/>
          <w:b/>
          <w:sz w:val="30"/>
          <w:szCs w:val="30"/>
          <w:lang w:eastAsia="ru-RU"/>
        </w:rPr>
      </w:pPr>
      <w:r w:rsidRPr="00BC4577">
        <w:rPr>
          <w:rFonts w:ascii="Arial" w:eastAsia="Times New Roman" w:hAnsi="Arial" w:cs="Arial"/>
          <w:b/>
          <w:sz w:val="30"/>
          <w:szCs w:val="30"/>
          <w:lang w:eastAsia="ru-RU"/>
        </w:rPr>
        <w:t>ПОСТАНОВЛЯЕТ:</w:t>
      </w:r>
    </w:p>
    <w:p w:rsidR="003829BB" w:rsidRPr="00BC4577" w:rsidRDefault="003829BB" w:rsidP="00BC45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365BC9" w:rsidRPr="00BC4577" w:rsidRDefault="003829BB" w:rsidP="00574CD4">
      <w:pPr>
        <w:spacing w:after="0" w:line="240" w:lineRule="auto"/>
        <w:ind w:firstLine="709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C4577">
        <w:rPr>
          <w:rFonts w:ascii="Arial" w:eastAsia="Times New Roman" w:hAnsi="Arial" w:cs="Arial"/>
          <w:sz w:val="24"/>
          <w:szCs w:val="24"/>
          <w:lang w:eastAsia="ru-RU"/>
        </w:rPr>
        <w:t xml:space="preserve">1. </w:t>
      </w:r>
      <w:r w:rsidR="00574CD4">
        <w:rPr>
          <w:rFonts w:ascii="Arial" w:eastAsia="Times New Roman" w:hAnsi="Arial" w:cs="Arial"/>
          <w:sz w:val="24"/>
          <w:szCs w:val="24"/>
          <w:lang w:eastAsia="ru-RU"/>
        </w:rPr>
        <w:t>Внести изменения в</w:t>
      </w:r>
      <w:r w:rsidRPr="00BC4577">
        <w:rPr>
          <w:rFonts w:ascii="Arial" w:eastAsia="Times New Roman" w:hAnsi="Arial" w:cs="Arial"/>
          <w:sz w:val="24"/>
          <w:szCs w:val="24"/>
          <w:lang w:eastAsia="ru-RU"/>
        </w:rPr>
        <w:t xml:space="preserve"> муниципальную программу «</w:t>
      </w:r>
      <w:r w:rsidR="005825D3" w:rsidRPr="00BC4577">
        <w:rPr>
          <w:rFonts w:ascii="Arial" w:eastAsia="Times New Roman" w:hAnsi="Arial" w:cs="Arial"/>
          <w:sz w:val="24"/>
          <w:szCs w:val="24"/>
          <w:lang w:eastAsia="ru-RU"/>
        </w:rPr>
        <w:t>Формирование современной городской среды на территории Байкальского</w:t>
      </w:r>
      <w:r w:rsidRPr="00BC4577">
        <w:rPr>
          <w:rFonts w:ascii="Arial" w:eastAsia="Times New Roman" w:hAnsi="Arial" w:cs="Arial"/>
          <w:sz w:val="24"/>
          <w:szCs w:val="24"/>
          <w:lang w:eastAsia="ru-RU"/>
        </w:rPr>
        <w:t xml:space="preserve"> муниципального образования н</w:t>
      </w:r>
      <w:r w:rsidR="00574CD4">
        <w:rPr>
          <w:rFonts w:ascii="Arial" w:eastAsia="Times New Roman" w:hAnsi="Arial" w:cs="Arial"/>
          <w:sz w:val="24"/>
          <w:szCs w:val="24"/>
          <w:lang w:eastAsia="ru-RU"/>
        </w:rPr>
        <w:t>а 2026-2031 годы» (прилагается)</w:t>
      </w:r>
      <w:r w:rsidR="00B56F4C">
        <w:rPr>
          <w:rFonts w:ascii="Arial" w:hAnsi="Arial" w:cs="Arial"/>
          <w:sz w:val="24"/>
          <w:szCs w:val="24"/>
        </w:rPr>
        <w:t>.</w:t>
      </w:r>
    </w:p>
    <w:p w:rsidR="003829BB" w:rsidRPr="00BC4577" w:rsidRDefault="00574CD4" w:rsidP="00BC4577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>2</w:t>
      </w:r>
      <w:r w:rsidR="003829BB" w:rsidRPr="00BC4577">
        <w:rPr>
          <w:rFonts w:ascii="Arial" w:eastAsia="Times New Roman" w:hAnsi="Arial" w:cs="Arial"/>
          <w:sz w:val="24"/>
          <w:szCs w:val="24"/>
          <w:lang w:eastAsia="ru-RU"/>
        </w:rPr>
        <w:t xml:space="preserve">. </w:t>
      </w:r>
      <w:r w:rsidR="003829BB" w:rsidRPr="00BC4577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Опубликовать настоящее постановление в газете «Байкальская газета» и разместить на сайте администрации Байкальского муниципального образования в сети «Интернет».</w:t>
      </w:r>
    </w:p>
    <w:p w:rsidR="003829BB" w:rsidRPr="00BC4577" w:rsidRDefault="00574CD4" w:rsidP="00BC4577">
      <w:pPr>
        <w:spacing w:after="0" w:line="240" w:lineRule="auto"/>
        <w:ind w:firstLine="709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>3</w:t>
      </w:r>
      <w:r w:rsidR="003829BB" w:rsidRPr="00BC4577">
        <w:rPr>
          <w:rFonts w:ascii="Arial" w:eastAsia="Times New Roman" w:hAnsi="Arial" w:cs="Arial"/>
          <w:sz w:val="24"/>
          <w:szCs w:val="24"/>
          <w:lang w:eastAsia="ru-RU"/>
        </w:rPr>
        <w:t xml:space="preserve">. Контроль за выполнением данного постановления возложить на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и.о. </w:t>
      </w:r>
      <w:r w:rsidR="003829BB" w:rsidRPr="00BC4577">
        <w:rPr>
          <w:rFonts w:ascii="Arial" w:eastAsia="Times New Roman" w:hAnsi="Arial" w:cs="Arial"/>
          <w:sz w:val="24"/>
          <w:szCs w:val="24"/>
          <w:lang w:eastAsia="ru-RU"/>
        </w:rPr>
        <w:t>1-го заместителя главы администрации Байкальского городского поселения.</w:t>
      </w:r>
    </w:p>
    <w:p w:rsidR="00974A9B" w:rsidRPr="00BC4577" w:rsidRDefault="00974A9B" w:rsidP="00BC4577">
      <w:pPr>
        <w:spacing w:after="0" w:line="240" w:lineRule="auto"/>
        <w:ind w:firstLine="709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974A9B" w:rsidRPr="00BC4577" w:rsidRDefault="00974A9B" w:rsidP="00BC4577">
      <w:pPr>
        <w:spacing w:after="0" w:line="240" w:lineRule="auto"/>
        <w:ind w:firstLine="709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3829BB" w:rsidRPr="00BC4577" w:rsidRDefault="003829BB" w:rsidP="00BC4577">
      <w:pPr>
        <w:spacing w:after="0" w:line="240" w:lineRule="auto"/>
        <w:ind w:firstLine="709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C4577">
        <w:rPr>
          <w:rFonts w:ascii="Arial" w:eastAsia="Times New Roman" w:hAnsi="Arial" w:cs="Arial"/>
          <w:sz w:val="24"/>
          <w:szCs w:val="24"/>
          <w:lang w:eastAsia="ru-RU"/>
        </w:rPr>
        <w:t>Глава администрации</w:t>
      </w:r>
    </w:p>
    <w:p w:rsidR="00BC4577" w:rsidRPr="00BC4577" w:rsidRDefault="003829BB" w:rsidP="00BC4577">
      <w:pPr>
        <w:spacing w:after="0" w:line="240" w:lineRule="auto"/>
        <w:ind w:firstLine="709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C4577">
        <w:rPr>
          <w:rFonts w:ascii="Arial" w:eastAsia="Times New Roman" w:hAnsi="Arial" w:cs="Arial"/>
          <w:sz w:val="24"/>
          <w:szCs w:val="24"/>
          <w:lang w:eastAsia="ru-RU"/>
        </w:rPr>
        <w:t>Байкальского городского поселения</w:t>
      </w:r>
    </w:p>
    <w:p w:rsidR="003829BB" w:rsidRPr="00BC4577" w:rsidRDefault="003829BB" w:rsidP="00BC4577">
      <w:pPr>
        <w:spacing w:after="0" w:line="240" w:lineRule="auto"/>
        <w:ind w:firstLine="709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C4577">
        <w:rPr>
          <w:rFonts w:ascii="Arial" w:eastAsia="Times New Roman" w:hAnsi="Arial" w:cs="Arial"/>
          <w:sz w:val="24"/>
          <w:szCs w:val="24"/>
          <w:lang w:eastAsia="ru-RU"/>
        </w:rPr>
        <w:lastRenderedPageBreak/>
        <w:t>В.В. Темгеневский</w:t>
      </w:r>
    </w:p>
    <w:p w:rsidR="008A484E" w:rsidRPr="00BC4577" w:rsidRDefault="008A484E" w:rsidP="00BC4577">
      <w:pPr>
        <w:spacing w:after="0" w:line="240" w:lineRule="auto"/>
        <w:ind w:firstLine="709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CD55D2" w:rsidRPr="00BC4577" w:rsidRDefault="002027FC" w:rsidP="00CD55D2">
      <w:pPr>
        <w:spacing w:after="12" w:line="248" w:lineRule="auto"/>
        <w:ind w:left="111" w:right="50" w:hanging="10"/>
        <w:jc w:val="right"/>
        <w:rPr>
          <w:rFonts w:ascii="Courier New" w:hAnsi="Courier New" w:cs="Courier New"/>
          <w:color w:val="000000"/>
        </w:rPr>
      </w:pPr>
      <w:r>
        <w:rPr>
          <w:rFonts w:ascii="Courier New" w:hAnsi="Courier New" w:cs="Courier New"/>
          <w:color w:val="000000"/>
        </w:rPr>
        <w:t>Приложение</w:t>
      </w:r>
    </w:p>
    <w:p w:rsidR="00CD55D2" w:rsidRPr="00BC4577" w:rsidRDefault="002027FC" w:rsidP="00CD55D2">
      <w:pPr>
        <w:spacing w:after="12" w:line="248" w:lineRule="auto"/>
        <w:ind w:left="111" w:right="50" w:hanging="10"/>
        <w:jc w:val="right"/>
        <w:rPr>
          <w:rFonts w:ascii="Courier New" w:hAnsi="Courier New" w:cs="Courier New"/>
          <w:color w:val="000000"/>
        </w:rPr>
      </w:pPr>
      <w:r>
        <w:rPr>
          <w:rFonts w:ascii="Courier New" w:hAnsi="Courier New" w:cs="Courier New"/>
          <w:color w:val="000000"/>
        </w:rPr>
        <w:t>к постановлению</w:t>
      </w:r>
      <w:r w:rsidR="00CD55D2" w:rsidRPr="00BC4577">
        <w:rPr>
          <w:rFonts w:ascii="Courier New" w:hAnsi="Courier New" w:cs="Courier New"/>
          <w:color w:val="000000"/>
        </w:rPr>
        <w:t xml:space="preserve"> а</w:t>
      </w:r>
      <w:r w:rsidR="00BC4577">
        <w:rPr>
          <w:rFonts w:ascii="Courier New" w:hAnsi="Courier New" w:cs="Courier New"/>
          <w:color w:val="000000"/>
        </w:rPr>
        <w:t>дминистрации</w:t>
      </w:r>
    </w:p>
    <w:p w:rsidR="00CD55D2" w:rsidRPr="00BC4577" w:rsidRDefault="00CD55D2" w:rsidP="00CD55D2">
      <w:pPr>
        <w:spacing w:after="12" w:line="248" w:lineRule="auto"/>
        <w:ind w:left="111" w:right="50" w:hanging="10"/>
        <w:jc w:val="right"/>
        <w:rPr>
          <w:rFonts w:ascii="Courier New" w:hAnsi="Courier New" w:cs="Courier New"/>
          <w:color w:val="000000"/>
        </w:rPr>
      </w:pPr>
      <w:r w:rsidRPr="00BC4577">
        <w:rPr>
          <w:rFonts w:ascii="Courier New" w:hAnsi="Courier New" w:cs="Courier New"/>
          <w:color w:val="000000"/>
        </w:rPr>
        <w:t>Байкальского городского поселения</w:t>
      </w:r>
    </w:p>
    <w:p w:rsidR="00974A9B" w:rsidRPr="00BC4577" w:rsidRDefault="00CD55D2" w:rsidP="00CD55D2">
      <w:pPr>
        <w:spacing w:after="12" w:line="248" w:lineRule="auto"/>
        <w:ind w:left="111" w:right="50" w:hanging="10"/>
        <w:jc w:val="right"/>
        <w:rPr>
          <w:rFonts w:ascii="Courier New" w:hAnsi="Courier New" w:cs="Courier New"/>
          <w:color w:val="000000"/>
        </w:rPr>
      </w:pPr>
      <w:r w:rsidRPr="00BC4577">
        <w:rPr>
          <w:rFonts w:ascii="Courier New" w:hAnsi="Courier New" w:cs="Courier New"/>
          <w:color w:val="000000"/>
        </w:rPr>
        <w:t xml:space="preserve">от </w:t>
      </w:r>
      <w:r w:rsidR="001144F9">
        <w:rPr>
          <w:rFonts w:ascii="Courier New" w:hAnsi="Courier New" w:cs="Courier New"/>
          <w:color w:val="000000"/>
        </w:rPr>
        <w:t>02 июля 2026 года № 291</w:t>
      </w:r>
      <w:r w:rsidR="00365BC9" w:rsidRPr="00BC4577">
        <w:rPr>
          <w:rFonts w:ascii="Courier New" w:hAnsi="Courier New" w:cs="Courier New"/>
          <w:color w:val="000000"/>
        </w:rPr>
        <w:t>-п</w:t>
      </w:r>
    </w:p>
    <w:p w:rsidR="005825D3" w:rsidRPr="00BC4577" w:rsidRDefault="005825D3" w:rsidP="00BC4577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</w:p>
    <w:p w:rsidR="00974A9B" w:rsidRPr="00BC4577" w:rsidRDefault="00BC4577" w:rsidP="00BC4577">
      <w:pPr>
        <w:spacing w:after="0" w:line="240" w:lineRule="auto"/>
        <w:ind w:firstLine="709"/>
        <w:jc w:val="center"/>
        <w:rPr>
          <w:rFonts w:ascii="Arial" w:hAnsi="Arial" w:cs="Arial"/>
          <w:b/>
          <w:color w:val="000000"/>
          <w:sz w:val="30"/>
          <w:szCs w:val="30"/>
        </w:rPr>
      </w:pPr>
      <w:r w:rsidRPr="00BC4577">
        <w:rPr>
          <w:rFonts w:ascii="Arial" w:hAnsi="Arial" w:cs="Arial"/>
          <w:b/>
          <w:color w:val="000000"/>
          <w:sz w:val="30"/>
          <w:szCs w:val="30"/>
        </w:rPr>
        <w:t>МУНИЦИПАЛЬНАЯ ПРОГРАММА</w:t>
      </w:r>
    </w:p>
    <w:p w:rsidR="003829BB" w:rsidRPr="00BC4577" w:rsidRDefault="00BC4577" w:rsidP="00BC4577">
      <w:pPr>
        <w:spacing w:after="0" w:line="240" w:lineRule="auto"/>
        <w:ind w:firstLine="709"/>
        <w:jc w:val="center"/>
        <w:rPr>
          <w:rFonts w:ascii="Arial" w:eastAsia="Times New Roman" w:hAnsi="Arial" w:cs="Arial"/>
          <w:b/>
          <w:sz w:val="30"/>
          <w:szCs w:val="30"/>
          <w:lang w:eastAsia="ru-RU"/>
        </w:rPr>
      </w:pPr>
      <w:r w:rsidRPr="00BC4577">
        <w:rPr>
          <w:rFonts w:ascii="Arial" w:eastAsia="Times New Roman" w:hAnsi="Arial" w:cs="Arial"/>
          <w:b/>
          <w:sz w:val="30"/>
          <w:szCs w:val="30"/>
          <w:lang w:eastAsia="ru-RU"/>
        </w:rPr>
        <w:t>«ФОРМИРОВАНИЕ СОВРЕМЕННОЙ ГОРОДСКОЙ СРЕДЫ НА ТЕРРИТОРИИ БАЙКАЛЬСКОГО МУНИЦИПАЛЬНОГО ОБРАЗОВАНИЯ НА 2026-2031 ГОДЫ»</w:t>
      </w:r>
    </w:p>
    <w:p w:rsidR="000B5FBE" w:rsidRPr="00BC4577" w:rsidRDefault="000B5FBE" w:rsidP="00BC4577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</w:p>
    <w:p w:rsidR="003829BB" w:rsidRPr="00BC4577" w:rsidRDefault="003829BB" w:rsidP="00BC4577">
      <w:pPr>
        <w:spacing w:after="0" w:line="240" w:lineRule="auto"/>
        <w:ind w:firstLine="709"/>
        <w:jc w:val="center"/>
        <w:rPr>
          <w:rFonts w:ascii="Arial" w:hAnsi="Arial" w:cs="Arial"/>
          <w:color w:val="000000"/>
          <w:sz w:val="24"/>
          <w:szCs w:val="24"/>
        </w:rPr>
      </w:pPr>
      <w:r w:rsidRPr="00BC4577">
        <w:rPr>
          <w:rFonts w:ascii="Arial" w:hAnsi="Arial" w:cs="Arial"/>
          <w:color w:val="000000"/>
          <w:sz w:val="24"/>
          <w:szCs w:val="24"/>
        </w:rPr>
        <w:t>ГЛАВА 1. СТРАТЕГИЧЕСКИЕ ПРИОРИТЕТЫ</w:t>
      </w:r>
    </w:p>
    <w:p w:rsidR="003829BB" w:rsidRPr="00BC4577" w:rsidRDefault="003829BB" w:rsidP="00BC4577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BC4577">
        <w:rPr>
          <w:rFonts w:ascii="Arial" w:hAnsi="Arial" w:cs="Arial"/>
          <w:color w:val="000000"/>
          <w:sz w:val="24"/>
          <w:szCs w:val="24"/>
        </w:rPr>
        <w:t>1.1. ПРИОРИТЕТЫ И ЦЕЛИ МУНИЦИПАЛЬНОЙ ПРОГРАММЫ</w:t>
      </w:r>
    </w:p>
    <w:p w:rsidR="003829BB" w:rsidRPr="00BC4577" w:rsidRDefault="003829BB" w:rsidP="00BC4577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BC4577">
        <w:rPr>
          <w:rFonts w:ascii="Arial" w:hAnsi="Arial" w:cs="Arial"/>
          <w:color w:val="000000"/>
          <w:sz w:val="24"/>
          <w:szCs w:val="24"/>
        </w:rPr>
        <w:t>«</w:t>
      </w:r>
      <w:r w:rsidR="005825D3" w:rsidRPr="00BC4577">
        <w:rPr>
          <w:rFonts w:ascii="Arial" w:eastAsia="Times New Roman" w:hAnsi="Arial" w:cs="Arial"/>
          <w:sz w:val="24"/>
          <w:szCs w:val="24"/>
          <w:lang w:eastAsia="ru-RU"/>
        </w:rPr>
        <w:t xml:space="preserve">Формирование современной городской среды на территории </w:t>
      </w:r>
      <w:r w:rsidR="000B5FBE" w:rsidRPr="00BC4577">
        <w:rPr>
          <w:rFonts w:ascii="Arial" w:eastAsia="Times New Roman" w:hAnsi="Arial" w:cs="Arial"/>
          <w:sz w:val="24"/>
          <w:szCs w:val="24"/>
          <w:lang w:eastAsia="ru-RU"/>
        </w:rPr>
        <w:t>Байкальского муниципального образования на 2026-2031 годы»</w:t>
      </w:r>
    </w:p>
    <w:p w:rsidR="00112876" w:rsidRPr="00BC4577" w:rsidRDefault="005825D3" w:rsidP="00BC4577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BC4577">
        <w:rPr>
          <w:rFonts w:ascii="Arial" w:hAnsi="Arial" w:cs="Arial"/>
          <w:color w:val="000000"/>
          <w:sz w:val="24"/>
          <w:szCs w:val="24"/>
        </w:rPr>
        <w:t>Приоритеты и цели муниципальной программы отвечают государственной политике Иркутской области в сфере благоустройства в долгосрочной перспективе и сформированы с учетом национальных целей развития на период до 2031 года, определенных:</w:t>
      </w:r>
    </w:p>
    <w:p w:rsidR="005825D3" w:rsidRPr="00BC4577" w:rsidRDefault="00D90409" w:rsidP="00BC4577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BC4577">
        <w:rPr>
          <w:rFonts w:ascii="Arial" w:hAnsi="Arial" w:cs="Arial"/>
          <w:color w:val="000000"/>
          <w:sz w:val="24"/>
          <w:szCs w:val="24"/>
        </w:rPr>
        <w:t>1. Указом П</w:t>
      </w:r>
      <w:r w:rsidR="005825D3" w:rsidRPr="00BC4577">
        <w:rPr>
          <w:rFonts w:ascii="Arial" w:hAnsi="Arial" w:cs="Arial"/>
          <w:color w:val="000000"/>
          <w:sz w:val="24"/>
          <w:szCs w:val="24"/>
        </w:rPr>
        <w:t xml:space="preserve">резидента Российской </w:t>
      </w:r>
      <w:r w:rsidRPr="00BC4577">
        <w:rPr>
          <w:rFonts w:ascii="Arial" w:hAnsi="Arial" w:cs="Arial"/>
          <w:color w:val="000000"/>
          <w:sz w:val="24"/>
          <w:szCs w:val="24"/>
        </w:rPr>
        <w:t xml:space="preserve">Федерации </w:t>
      </w:r>
      <w:r w:rsidR="005825D3" w:rsidRPr="00BC4577">
        <w:rPr>
          <w:rFonts w:ascii="Arial" w:hAnsi="Arial" w:cs="Arial"/>
          <w:color w:val="000000"/>
          <w:sz w:val="24"/>
          <w:szCs w:val="24"/>
        </w:rPr>
        <w:t xml:space="preserve">от 07 мая 2024 года № 309 </w:t>
      </w:r>
      <w:r w:rsidRPr="00BC4577">
        <w:rPr>
          <w:rFonts w:ascii="Arial" w:hAnsi="Arial" w:cs="Arial"/>
          <w:color w:val="000000"/>
          <w:sz w:val="24"/>
          <w:szCs w:val="24"/>
        </w:rPr>
        <w:t>«О</w:t>
      </w:r>
      <w:r w:rsidR="005825D3" w:rsidRPr="00BC4577">
        <w:rPr>
          <w:rFonts w:ascii="Arial" w:hAnsi="Arial" w:cs="Arial"/>
          <w:color w:val="000000"/>
          <w:sz w:val="24"/>
          <w:szCs w:val="24"/>
        </w:rPr>
        <w:t xml:space="preserve"> национальных целях развития Российской Федерации</w:t>
      </w:r>
      <w:r w:rsidRPr="00BC4577">
        <w:rPr>
          <w:rFonts w:ascii="Arial" w:hAnsi="Arial" w:cs="Arial"/>
          <w:color w:val="000000"/>
          <w:sz w:val="24"/>
          <w:szCs w:val="24"/>
        </w:rPr>
        <w:t xml:space="preserve"> на период до 20230 года и на перспективу до 2036 года»</w:t>
      </w:r>
    </w:p>
    <w:p w:rsidR="00D90409" w:rsidRPr="00BC4577" w:rsidRDefault="00D90409" w:rsidP="00BC4577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BC4577">
        <w:rPr>
          <w:rFonts w:ascii="Arial" w:hAnsi="Arial" w:cs="Arial"/>
          <w:color w:val="000000"/>
          <w:sz w:val="24"/>
          <w:szCs w:val="24"/>
        </w:rPr>
        <w:t>2. Государственной программой Иркутской Области» Формирование современной городской среды», утвержденной постановлением Правительства Иркутской области от 13 ноября 2023 года № 1029-пп.</w:t>
      </w:r>
    </w:p>
    <w:p w:rsidR="00D90409" w:rsidRPr="00BC4577" w:rsidRDefault="00D90409" w:rsidP="00BC4577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BC4577">
        <w:rPr>
          <w:rFonts w:ascii="Arial" w:hAnsi="Arial" w:cs="Arial"/>
          <w:color w:val="000000"/>
          <w:sz w:val="24"/>
          <w:szCs w:val="24"/>
        </w:rPr>
        <w:t>Стратегическая цель программы - повышение качества жизни населения и комфортности проживания в Байкальском муниципальном образовании через комплексное благоустройство и создание современной, безопасной, эстетичной и функциональной городской среды.</w:t>
      </w:r>
    </w:p>
    <w:p w:rsidR="00D90409" w:rsidRPr="00BC4577" w:rsidRDefault="00D90409" w:rsidP="00BC4577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BC4577">
        <w:rPr>
          <w:rFonts w:ascii="Arial" w:hAnsi="Arial" w:cs="Arial"/>
          <w:color w:val="000000"/>
          <w:sz w:val="24"/>
          <w:szCs w:val="24"/>
        </w:rPr>
        <w:t>Создание условий для отдыха, общения, физической и творческой активности всех групп населения (от детей до пожилых людей, маломобильных групп).</w:t>
      </w:r>
    </w:p>
    <w:p w:rsidR="00D90409" w:rsidRPr="00BC4577" w:rsidRDefault="00D90409" w:rsidP="00BC4577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BC4577">
        <w:rPr>
          <w:rFonts w:ascii="Arial" w:hAnsi="Arial" w:cs="Arial"/>
          <w:color w:val="000000"/>
          <w:sz w:val="24"/>
          <w:szCs w:val="24"/>
        </w:rPr>
        <w:t>Повышение инвестиционной привлекательности территории, поддержка малого бизнеса (кафе, прокаты, мастерские в общественных пространствах), рост стоимости недвижимости.</w:t>
      </w:r>
    </w:p>
    <w:p w:rsidR="00D90409" w:rsidRPr="00BC4577" w:rsidRDefault="00D90409" w:rsidP="00BC4577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BC4577">
        <w:rPr>
          <w:rFonts w:ascii="Arial" w:hAnsi="Arial" w:cs="Arial"/>
          <w:color w:val="000000"/>
          <w:sz w:val="24"/>
          <w:szCs w:val="24"/>
        </w:rPr>
        <w:t>Улучшение экологической обстановки — озеленение, сохранение и восстановление природных ландшафтов, внедрение устойчивых экологических практик.</w:t>
      </w:r>
    </w:p>
    <w:p w:rsidR="00D90409" w:rsidRPr="00BC4577" w:rsidRDefault="00D90409" w:rsidP="00BC4577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BC4577">
        <w:rPr>
          <w:rFonts w:ascii="Arial" w:hAnsi="Arial" w:cs="Arial"/>
          <w:color w:val="000000"/>
          <w:sz w:val="24"/>
          <w:szCs w:val="24"/>
        </w:rPr>
        <w:t>Формирование гармоничного и функционального облика города, обеспечение пространственной связности районов, развитие пешеходной и транспортной инфраструктуры.</w:t>
      </w:r>
    </w:p>
    <w:p w:rsidR="00D90409" w:rsidRPr="00BC4577" w:rsidRDefault="00D90409" w:rsidP="00BC4577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BC4577">
        <w:rPr>
          <w:rFonts w:ascii="Arial" w:hAnsi="Arial" w:cs="Arial"/>
          <w:color w:val="000000"/>
          <w:sz w:val="24"/>
          <w:szCs w:val="24"/>
        </w:rPr>
        <w:t>Сохранение историко-культурного наследия, поддержание уникальности места, создание точек притяжения и новых городских символов.</w:t>
      </w:r>
    </w:p>
    <w:p w:rsidR="00D90409" w:rsidRPr="00BC4577" w:rsidRDefault="00D90409" w:rsidP="00BC4577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BC4577">
        <w:rPr>
          <w:rFonts w:ascii="Arial" w:hAnsi="Arial" w:cs="Arial"/>
          <w:color w:val="000000"/>
          <w:sz w:val="24"/>
          <w:szCs w:val="24"/>
        </w:rPr>
        <w:t>В приоритете комплексное благоустройство общественных пространств, развитие уличной инфраструктуры, модернизация уличного освещения, создание комфортной жилой среды, благоустройство территорий вокруг многоквартирных домов, вовлечение граждан и развитие общественных инициатив, повышение экологической устойчивости, обеспечение доступности и безопасности</w:t>
      </w:r>
    </w:p>
    <w:p w:rsidR="00D90409" w:rsidRPr="00BC4577" w:rsidRDefault="00D90409" w:rsidP="00BC4577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BC4577">
        <w:rPr>
          <w:rFonts w:ascii="Arial" w:hAnsi="Arial" w:cs="Arial"/>
          <w:color w:val="000000"/>
          <w:sz w:val="24"/>
          <w:szCs w:val="24"/>
        </w:rPr>
        <w:t xml:space="preserve">Таким образом, муниципальная программа «Формирование современной городской среды» — это не просто ремонт дворов. Это стратегия комплексного </w:t>
      </w:r>
      <w:r w:rsidRPr="00BC4577">
        <w:rPr>
          <w:rFonts w:ascii="Arial" w:hAnsi="Arial" w:cs="Arial"/>
          <w:color w:val="000000"/>
          <w:sz w:val="24"/>
          <w:szCs w:val="24"/>
        </w:rPr>
        <w:lastRenderedPageBreak/>
        <w:t>развития территории, где тактические приоритеты (благоустройство дворов, парков, улиц) работают на достижение главной стратегической цели — создания города, комфортного для жизни, работы и отдыха, который отвечает современным стандартам и потребностям своих жителей.</w:t>
      </w:r>
    </w:p>
    <w:p w:rsidR="003829BB" w:rsidRPr="00BC4577" w:rsidRDefault="003829BB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9B69DC" w:rsidRPr="00BC4577" w:rsidRDefault="003829BB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>1.2. АНАЛИЗ ТЕКУЩЕГО СОСТОЯНИЯ СФЕРЫ РЕАЛИЗАЦИИМУНИЦИПАЛЬНОЙ ПРОГРАММЫ, ОБОСНОВАНИЕ ЦЕЛЕСООБРАЗНОСТИ РА</w:t>
      </w:r>
      <w:r w:rsidR="008C7AFE" w:rsidRPr="00BC4577">
        <w:rPr>
          <w:rFonts w:ascii="Arial" w:hAnsi="Arial" w:cs="Arial"/>
          <w:sz w:val="24"/>
          <w:szCs w:val="24"/>
        </w:rPr>
        <w:t>ЗРАБОТКИ МУНИЦИПАЛЬНОЙ ПРОГРАММЫ</w:t>
      </w:r>
    </w:p>
    <w:p w:rsidR="00F101E9" w:rsidRPr="00BC4577" w:rsidRDefault="00F101E9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>На территории Байкальского муниципального образования расположены 265</w:t>
      </w:r>
      <w:r w:rsidR="001B3C1A" w:rsidRPr="00BC4577">
        <w:rPr>
          <w:rFonts w:ascii="Arial" w:hAnsi="Arial" w:cs="Arial"/>
          <w:sz w:val="24"/>
          <w:szCs w:val="24"/>
        </w:rPr>
        <w:t xml:space="preserve"> многоквартирных домов</w:t>
      </w:r>
      <w:r w:rsidRPr="00BC4577">
        <w:rPr>
          <w:rFonts w:ascii="Arial" w:hAnsi="Arial" w:cs="Arial"/>
          <w:sz w:val="24"/>
          <w:szCs w:val="24"/>
        </w:rPr>
        <w:t>, основная часть которых была введена в эксплуатацию в период с 1961 по 1985 г. Объекты благоустройства дворов за многолетний период эксплуатации пришли в ветхое состояние и не соответствуют современным требованиям, обусловленным нормами Градостроительного и Жилищного кодексов Российской Федерации. Значительная часть асфальтобетонного покрытия внутриквартальных проездов имеет высокую степень износа. Во многих дворах отсутствуют тротуары.</w:t>
      </w:r>
    </w:p>
    <w:p w:rsidR="00F101E9" w:rsidRPr="00BC4577" w:rsidRDefault="00F101E9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>Увеличение количества личного автомобильного транспорта, выявляет многочисленные проблемы. Парковка автомобилей на дворовой территории многоквартирных домов не только затрудняет доступ жителям к озелененным пространствам, но и создает визуальный дискомфорт. Из-за отсутствия парковочных мест собственники транспортных средств оставляют машины на тротуарах, пешеходных дорожках, газонах, чем нарушают благоустройство придомовых территорий. Основное количество дворовых территорий не оборудовано детскими игровыми и спортивными площадками, не обустроены места для отдыха граждан, отсутствует освещение. Не обустроено достаточное количество мест отдыха для различных групп населения, не обеспечен беспрепятственный доступ для маломобильных групп населения и для лиц с ограниченными возможностями здоровья.</w:t>
      </w:r>
    </w:p>
    <w:p w:rsidR="00F101E9" w:rsidRPr="00BC4577" w:rsidRDefault="00F101E9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>Муниципальные территории общего пользования:</w:t>
      </w:r>
    </w:p>
    <w:p w:rsidR="00F101E9" w:rsidRPr="00BC4577" w:rsidRDefault="00F101E9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>На территории г. Байкальска расположены четыре сквера и один парк. Обустройство сквера «Первостроителей» осуществлено в 2017 году в рамках муниципальной программы «Формирование современной городской среды на территории Байкальского муниципального образования в 2017 году». Муниципальным территориям общего пользования: «Татьянин сквер», сквер «Целлюлозников», сквер «Южный» необходимо дополнительное обустройство, комплексный ремонт, так как их уровень не соответствует новым современным требованиям к благоустройству мест массового пребывания населения.</w:t>
      </w:r>
    </w:p>
    <w:p w:rsidR="00F101E9" w:rsidRPr="00BC4577" w:rsidRDefault="00F101E9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>Одним из излюбленных мест отдыха на территории Байкальского городского поселения для детей и взрослых является парк Искусств, расположенный в жилой зоне микрорайона Гагарина, рядом с Байкальской детской школой Искусств. Для более полноценного отдыха на территории парка в 2018 году (в рамках данной программы) выполнены работы по освещению парковой зоны, по устройству тротуаров, установке спортивных и детских площадок, беседок для отдыха. Педагогами и воспитанниками детской школы Искусств планируется проводить на территории парка культурно-массовые мероприятия: концерты, спектакли. Для данных целей отведена зона, на которой будет установлена сцена с посадочными местами.</w:t>
      </w:r>
    </w:p>
    <w:p w:rsidR="00F101E9" w:rsidRPr="00BC4577" w:rsidRDefault="00F101E9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 xml:space="preserve">Определенный дискомфорт и неудобства испытывает население города Байкальска из-за отсутствия тротуаров к местам массового пребывания населения, в том числе: тротуар от стелы «Ракета до Свято-Троицкого храма (исполнено в 2018 году); тротуар в мкр. Южный, 4 квартал, в районе МКД № 4 (проход от МКД до магазина) (исполнено в 2018 году); тротуар в районе МКД №№ 175, 175а (проход </w:t>
      </w:r>
      <w:r w:rsidRPr="00BC4577">
        <w:rPr>
          <w:rFonts w:ascii="Arial" w:hAnsi="Arial" w:cs="Arial"/>
          <w:sz w:val="24"/>
          <w:szCs w:val="24"/>
        </w:rPr>
        <w:lastRenderedPageBreak/>
        <w:t>от МКД к общеобразовательной школе); тротуар от автостанции до озера Байкал; тротуар от реки Харлахта до конечной остановки мкр. Гагарина; общественное пространство, участок 1 – от МКД №№ 175, 175а до школы № 12, включая МКД №№ 172, 173, 174; участок 2 – от МКД №№ 151, 151а до МКД № 172, включая МКД №№ 154, 156, 173 и т. д.</w:t>
      </w:r>
    </w:p>
    <w:p w:rsidR="00F101E9" w:rsidRPr="00BC4577" w:rsidRDefault="00F101E9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>Байкальское муниципальное образование расположено в живописном месте на берегу озера Байкал, в окружении гор. Удобное географическое расположение, мягкие природно-климатические условия делают Байкальск привлекательным местом для проживания и отдыха. Ежегодно г. Байкальск принимает восемьдесят тысяч туристов. В целях обеспечения более комфортного и полноценного отдыха жителей и гостей города необходимо осуществить благоустройство наиболее посещаемых территорий общего пользования: пляж «Красный ключ»; набережная озера Байкал, центральная дорога на озеро Байкал; фестивальная площадь; общественное пространство в районе городской бани и т.д.</w:t>
      </w:r>
    </w:p>
    <w:p w:rsidR="00F101E9" w:rsidRPr="00BC4577" w:rsidRDefault="00F101E9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>Существующее положение в сфере благоустройства территории Байкальского муниципального образования обусловлено рядом факторов: введение новых современных требований к благоустройству и содержанию территорий, недостаточное финансирование программных мероприятий в предыдущие годы, отсутствие комплексного подхода к решению проблемы формирования и обеспечения среды, комфортной и благоприятной для проживания населения.</w:t>
      </w:r>
    </w:p>
    <w:p w:rsidR="00F101E9" w:rsidRPr="00BC4577" w:rsidRDefault="00F101E9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>Благоустройство территории Байкальского муниципального образования невозможно осуществлять без комплексного подхода. Комплексный подход позволяет наиболее полно и в то же время детально охватить весь объем проблем, решение которых может обеспечить комфортные условия проживания и отдыха всех категорий граждан.</w:t>
      </w:r>
    </w:p>
    <w:p w:rsidR="00F101E9" w:rsidRPr="00BC4577" w:rsidRDefault="00F101E9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>При осуществлении мероприятий по благоустройству территории Байкальского муниципального образования особое внимание следует уделять соблюдению требований по доступности среды (физической, пространственной, информационной доступности зданий и сооружений) для инвалидов и других маломобильных групп населения.</w:t>
      </w:r>
    </w:p>
    <w:p w:rsidR="00F101E9" w:rsidRPr="00BC4577" w:rsidRDefault="00F101E9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>В рамках реализации данной муниципальной Программы планируется выполнение работ по созданию, содержанию и развитию территории и объектов благоустройства в Байкальском муниципальном образовании, включая объекты, находящиеся в частной собственности, и прилегающие к ним территории.</w:t>
      </w:r>
    </w:p>
    <w:p w:rsidR="009B69DC" w:rsidRPr="00BC4577" w:rsidRDefault="00F101E9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>С целью обеспечения формирования единого благоустроенного облика Байкальского муниципального образования, а также для привлечения к благоустройству территории не только граждан, проживающих в многоквартирных домах, Программой предусмотрены мероприятия по заключению соглашений с гражданами, имеющими в собственности индивидуальные жилые дома, а также с юридическими лицами и индивидуальными предпринимателями, о благоустройстве находящихся в их собственности (пользовании) объектов недвижимого имущества и земельных участков.</w:t>
      </w:r>
    </w:p>
    <w:p w:rsidR="009B69DC" w:rsidRPr="00BC4577" w:rsidRDefault="009B69DC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72546A" w:rsidRPr="00BC4577" w:rsidRDefault="00442F79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>1.3</w:t>
      </w:r>
      <w:r w:rsidR="009B69DC" w:rsidRPr="00BC4577">
        <w:rPr>
          <w:rFonts w:ascii="Arial" w:hAnsi="Arial" w:cs="Arial"/>
          <w:sz w:val="24"/>
          <w:szCs w:val="24"/>
        </w:rPr>
        <w:t xml:space="preserve">. </w:t>
      </w:r>
      <w:r w:rsidR="0072546A" w:rsidRPr="00BC4577">
        <w:rPr>
          <w:rFonts w:ascii="Arial" w:hAnsi="Arial" w:cs="Arial"/>
          <w:sz w:val="24"/>
          <w:szCs w:val="24"/>
        </w:rPr>
        <w:t xml:space="preserve">ЗАДАЧИ МУНИЦИПАЛЬНОЙ </w:t>
      </w:r>
      <w:r w:rsidR="003C0A77" w:rsidRPr="00BC4577">
        <w:rPr>
          <w:rFonts w:ascii="Arial" w:hAnsi="Arial" w:cs="Arial"/>
          <w:sz w:val="24"/>
          <w:szCs w:val="24"/>
        </w:rPr>
        <w:t>ПРОГРАММЫ, СПОСОБЫ ИХ ЭФФЕКТИВНОГО УПРАВЛЕНИЯ</w:t>
      </w:r>
    </w:p>
    <w:p w:rsidR="00F619B9" w:rsidRPr="00BC4577" w:rsidRDefault="00F619B9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>Реализация задач в сфере муниципальной программы осуществляется путем проведения (осуществления) конкретных мероприятий (результатов), входящих в состав комплексов</w:t>
      </w:r>
    </w:p>
    <w:p w:rsidR="00F619B9" w:rsidRPr="00BC4577" w:rsidRDefault="00F619B9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>процессных мероприятий, включенных в систему документов муниципальной программы.</w:t>
      </w:r>
    </w:p>
    <w:p w:rsidR="00F619B9" w:rsidRPr="00BC4577" w:rsidRDefault="00F619B9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lastRenderedPageBreak/>
        <w:t>Задачи структурных эл</w:t>
      </w:r>
      <w:r w:rsidR="00843CA9" w:rsidRPr="00BC4577">
        <w:rPr>
          <w:rFonts w:ascii="Arial" w:hAnsi="Arial" w:cs="Arial"/>
          <w:sz w:val="24"/>
          <w:szCs w:val="24"/>
        </w:rPr>
        <w:t>ементов представлены в Таблице 3,</w:t>
      </w:r>
      <w:r w:rsidRPr="00BC4577">
        <w:rPr>
          <w:rFonts w:ascii="Arial" w:hAnsi="Arial" w:cs="Arial"/>
          <w:sz w:val="24"/>
          <w:szCs w:val="24"/>
        </w:rPr>
        <w:t xml:space="preserve"> муниципальной программы.</w:t>
      </w:r>
    </w:p>
    <w:p w:rsidR="003C0A77" w:rsidRPr="00BC4577" w:rsidRDefault="003C0A77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3829BB" w:rsidRDefault="003829BB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BC4577">
        <w:rPr>
          <w:rFonts w:ascii="Arial" w:hAnsi="Arial" w:cs="Arial"/>
          <w:sz w:val="24"/>
          <w:szCs w:val="24"/>
        </w:rPr>
        <w:t xml:space="preserve">ГЛАВА 2. ПАСПОРТ МУНИЦИПАЛЬНОЙ ПРОГРАММЫ </w:t>
      </w:r>
      <w:r w:rsidR="00756CC8" w:rsidRPr="00BC4577">
        <w:rPr>
          <w:rFonts w:ascii="Arial" w:hAnsi="Arial" w:cs="Arial"/>
          <w:sz w:val="24"/>
          <w:szCs w:val="24"/>
        </w:rPr>
        <w:t>«</w:t>
      </w:r>
      <w:r w:rsidR="00F101E9" w:rsidRPr="00BC4577">
        <w:rPr>
          <w:rFonts w:ascii="Arial" w:hAnsi="Arial" w:cs="Arial"/>
          <w:sz w:val="24"/>
          <w:szCs w:val="24"/>
        </w:rPr>
        <w:t xml:space="preserve">ФОРМИРОВАНИЕ СОВРЕМЕННОЙ ГОРОДСКОЙ </w:t>
      </w:r>
      <w:r w:rsidR="001B3C1A" w:rsidRPr="00BC4577">
        <w:rPr>
          <w:rFonts w:ascii="Arial" w:hAnsi="Arial" w:cs="Arial"/>
          <w:sz w:val="24"/>
          <w:szCs w:val="24"/>
        </w:rPr>
        <w:t>СРЕДЫ БАЙКАЛЬСКОГО</w:t>
      </w:r>
      <w:r w:rsidR="00756CC8" w:rsidRPr="00BC4577">
        <w:rPr>
          <w:rFonts w:ascii="Arial" w:hAnsi="Arial" w:cs="Arial"/>
          <w:sz w:val="24"/>
          <w:szCs w:val="24"/>
        </w:rPr>
        <w:t xml:space="preserve"> МУНИЦИПАЛЬНОГО ОБРАЗОВАНИЯ»</w:t>
      </w:r>
    </w:p>
    <w:p w:rsidR="00BC4577" w:rsidRPr="00BC4577" w:rsidRDefault="00BC4577" w:rsidP="00BC4577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3829BB" w:rsidRPr="00BC4577" w:rsidRDefault="00C6250F" w:rsidP="003829BB">
      <w:pPr>
        <w:pStyle w:val="ConsPlusNormal"/>
        <w:jc w:val="right"/>
        <w:outlineLvl w:val="0"/>
        <w:rPr>
          <w:rFonts w:ascii="Courier New" w:hAnsi="Courier New" w:cs="Courier New"/>
          <w:sz w:val="22"/>
          <w:szCs w:val="22"/>
        </w:rPr>
      </w:pPr>
      <w:r>
        <w:rPr>
          <w:rFonts w:ascii="Courier New" w:hAnsi="Courier New" w:cs="Courier New"/>
          <w:sz w:val="22"/>
          <w:szCs w:val="22"/>
        </w:rPr>
        <w:t>Таблица 1</w:t>
      </w:r>
    </w:p>
    <w:p w:rsidR="003829BB" w:rsidRPr="00BC4577" w:rsidRDefault="003829BB" w:rsidP="003829BB">
      <w:pPr>
        <w:pStyle w:val="ConsPlusNormal"/>
        <w:jc w:val="both"/>
        <w:outlineLvl w:val="1"/>
        <w:rPr>
          <w:sz w:val="24"/>
          <w:szCs w:val="24"/>
        </w:rPr>
      </w:pPr>
    </w:p>
    <w:tbl>
      <w:tblPr>
        <w:tblW w:w="5000" w:type="pct"/>
        <w:tblCellMar>
          <w:top w:w="75" w:type="dxa"/>
          <w:left w:w="0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3719"/>
        <w:gridCol w:w="5626"/>
      </w:tblGrid>
      <w:tr w:rsidR="003829BB" w:rsidRPr="00BC4577" w:rsidTr="003829BB">
        <w:trPr>
          <w:trHeight w:val="261"/>
        </w:trPr>
        <w:tc>
          <w:tcPr>
            <w:tcW w:w="1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3829BB" w:rsidRPr="00BC4577" w:rsidRDefault="003829BB" w:rsidP="00BC4577">
            <w:pPr>
              <w:pStyle w:val="a8"/>
              <w:rPr>
                <w:rFonts w:ascii="Courier New" w:hAnsi="Courier New" w:cs="Courier New"/>
                <w:sz w:val="22"/>
                <w:szCs w:val="22"/>
              </w:rPr>
            </w:pPr>
            <w:r w:rsidRPr="00BC4577">
              <w:rPr>
                <w:rFonts w:ascii="Courier New" w:hAnsi="Courier New" w:cs="Courier New"/>
                <w:sz w:val="22"/>
                <w:szCs w:val="22"/>
              </w:rPr>
              <w:t>1.Ответственный исполнитель</w:t>
            </w:r>
            <w:r w:rsidR="00CF03F3">
              <w:rPr>
                <w:rFonts w:ascii="Courier New" w:hAnsi="Courier New" w:cs="Courier New"/>
                <w:sz w:val="22"/>
                <w:szCs w:val="22"/>
              </w:rPr>
              <w:t xml:space="preserve"> </w:t>
            </w:r>
            <w:r w:rsidRPr="00BC4577">
              <w:rPr>
                <w:rFonts w:ascii="Courier New" w:hAnsi="Courier New" w:cs="Courier New"/>
                <w:sz w:val="22"/>
                <w:szCs w:val="22"/>
              </w:rPr>
              <w:t>муниципальной программы</w:t>
            </w:r>
          </w:p>
        </w:tc>
        <w:tc>
          <w:tcPr>
            <w:tcW w:w="3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3829BB" w:rsidRPr="00BC4577" w:rsidRDefault="003829BB" w:rsidP="003829BB">
            <w:pPr>
              <w:pStyle w:val="ConsPlusNormal"/>
              <w:jc w:val="both"/>
              <w:rPr>
                <w:rFonts w:ascii="Courier New" w:hAnsi="Courier New" w:cs="Courier New"/>
                <w:sz w:val="22"/>
                <w:szCs w:val="22"/>
              </w:rPr>
            </w:pPr>
            <w:r w:rsidRPr="00BC4577">
              <w:rPr>
                <w:rFonts w:ascii="Courier New" w:hAnsi="Courier New" w:cs="Courier New"/>
                <w:sz w:val="22"/>
                <w:szCs w:val="22"/>
              </w:rPr>
              <w:t>Отдел по ведению городского хозяйства (ЖКХ, ремонт, транспорт, связь) и благоустройству администрации Байкальского городского поселения</w:t>
            </w:r>
          </w:p>
        </w:tc>
      </w:tr>
      <w:tr w:rsidR="003829BB" w:rsidRPr="00BC4577" w:rsidTr="003829BB">
        <w:tc>
          <w:tcPr>
            <w:tcW w:w="1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3829BB" w:rsidRPr="00BC4577" w:rsidRDefault="003829BB" w:rsidP="003829BB">
            <w:pPr>
              <w:pStyle w:val="a8"/>
              <w:rPr>
                <w:rFonts w:ascii="Courier New" w:hAnsi="Courier New" w:cs="Courier New"/>
                <w:sz w:val="22"/>
                <w:szCs w:val="22"/>
              </w:rPr>
            </w:pPr>
            <w:r w:rsidRPr="00BC4577">
              <w:rPr>
                <w:rFonts w:ascii="Courier New" w:hAnsi="Courier New" w:cs="Courier New"/>
                <w:sz w:val="22"/>
                <w:szCs w:val="22"/>
              </w:rPr>
              <w:t>2.Ответственные соисполнители муниципальной программы</w:t>
            </w:r>
          </w:p>
        </w:tc>
        <w:tc>
          <w:tcPr>
            <w:tcW w:w="3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3829BB" w:rsidRPr="00BC4577" w:rsidRDefault="003829BB" w:rsidP="003829BB">
            <w:pPr>
              <w:pStyle w:val="ConsPlusNormal"/>
              <w:jc w:val="both"/>
              <w:rPr>
                <w:rFonts w:ascii="Courier New" w:hAnsi="Courier New" w:cs="Courier New"/>
                <w:sz w:val="22"/>
                <w:szCs w:val="22"/>
              </w:rPr>
            </w:pPr>
            <w:r w:rsidRPr="00BC4577">
              <w:rPr>
                <w:rFonts w:ascii="Courier New" w:hAnsi="Courier New" w:cs="Courier New"/>
                <w:sz w:val="22"/>
                <w:szCs w:val="22"/>
              </w:rPr>
              <w:t>Отдел по ведению городского хозяйства (ЖКХ, ремонт, транспорт, связь) и благоустройству администрации Байкальского городского поселения</w:t>
            </w:r>
          </w:p>
        </w:tc>
      </w:tr>
      <w:tr w:rsidR="003829BB" w:rsidRPr="00BC4577" w:rsidTr="003829BB">
        <w:trPr>
          <w:trHeight w:val="149"/>
        </w:trPr>
        <w:tc>
          <w:tcPr>
            <w:tcW w:w="1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3829BB" w:rsidRPr="00BC4577" w:rsidRDefault="003829BB" w:rsidP="003829BB">
            <w:pPr>
              <w:pStyle w:val="a8"/>
              <w:rPr>
                <w:rFonts w:ascii="Courier New" w:hAnsi="Courier New" w:cs="Courier New"/>
                <w:sz w:val="22"/>
                <w:szCs w:val="22"/>
              </w:rPr>
            </w:pPr>
            <w:r w:rsidRPr="00BC4577">
              <w:rPr>
                <w:rFonts w:ascii="Courier New" w:hAnsi="Courier New" w:cs="Courier New"/>
                <w:sz w:val="22"/>
                <w:szCs w:val="22"/>
              </w:rPr>
              <w:t>3.Соисполнители муниципальной программы</w:t>
            </w:r>
          </w:p>
        </w:tc>
        <w:tc>
          <w:tcPr>
            <w:tcW w:w="3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3829BB" w:rsidRPr="00BC4577" w:rsidRDefault="003829BB" w:rsidP="003829BB">
            <w:pPr>
              <w:pStyle w:val="ConsPlusNormal"/>
              <w:jc w:val="both"/>
              <w:rPr>
                <w:rFonts w:ascii="Courier New" w:hAnsi="Courier New" w:cs="Courier New"/>
                <w:sz w:val="22"/>
                <w:szCs w:val="22"/>
              </w:rPr>
            </w:pPr>
          </w:p>
        </w:tc>
      </w:tr>
      <w:tr w:rsidR="003829BB" w:rsidRPr="00BC4577" w:rsidTr="003829BB">
        <w:trPr>
          <w:trHeight w:val="579"/>
        </w:trPr>
        <w:tc>
          <w:tcPr>
            <w:tcW w:w="1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3829BB" w:rsidRPr="00BC4577" w:rsidRDefault="003829BB" w:rsidP="003829BB">
            <w:pPr>
              <w:pStyle w:val="a8"/>
              <w:rPr>
                <w:rFonts w:ascii="Courier New" w:hAnsi="Courier New" w:cs="Courier New"/>
                <w:sz w:val="22"/>
                <w:szCs w:val="22"/>
              </w:rPr>
            </w:pPr>
            <w:r w:rsidRPr="00BC4577">
              <w:rPr>
                <w:rFonts w:ascii="Courier New" w:hAnsi="Courier New" w:cs="Courier New"/>
                <w:sz w:val="22"/>
                <w:szCs w:val="22"/>
              </w:rPr>
              <w:t>4. Участники муниципальной программы</w:t>
            </w:r>
          </w:p>
        </w:tc>
        <w:tc>
          <w:tcPr>
            <w:tcW w:w="3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3829BB" w:rsidRPr="00BC4577" w:rsidRDefault="003829BB" w:rsidP="003829BB">
            <w:pPr>
              <w:pStyle w:val="ConsPlusNormal"/>
              <w:jc w:val="both"/>
              <w:rPr>
                <w:rFonts w:ascii="Courier New" w:hAnsi="Courier New" w:cs="Courier New"/>
                <w:sz w:val="22"/>
                <w:szCs w:val="22"/>
              </w:rPr>
            </w:pPr>
          </w:p>
        </w:tc>
      </w:tr>
      <w:tr w:rsidR="003829BB" w:rsidRPr="00BC4577" w:rsidTr="003829BB">
        <w:tc>
          <w:tcPr>
            <w:tcW w:w="1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3829BB" w:rsidRPr="00BC4577" w:rsidRDefault="003829BB" w:rsidP="003829BB">
            <w:pPr>
              <w:pStyle w:val="a8"/>
              <w:rPr>
                <w:rFonts w:ascii="Courier New" w:hAnsi="Courier New" w:cs="Courier New"/>
                <w:sz w:val="22"/>
                <w:szCs w:val="22"/>
              </w:rPr>
            </w:pPr>
            <w:r w:rsidRPr="00BC4577">
              <w:rPr>
                <w:rFonts w:ascii="Courier New" w:hAnsi="Courier New" w:cs="Courier New"/>
                <w:sz w:val="22"/>
                <w:szCs w:val="22"/>
              </w:rPr>
              <w:t>5.Период реализации муниципальной программы</w:t>
            </w:r>
          </w:p>
        </w:tc>
        <w:tc>
          <w:tcPr>
            <w:tcW w:w="3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3829BB" w:rsidRPr="00BC4577" w:rsidRDefault="003829BB" w:rsidP="003829BB">
            <w:pPr>
              <w:pStyle w:val="ConsPlusNormal"/>
              <w:rPr>
                <w:rFonts w:ascii="Courier New" w:hAnsi="Courier New" w:cs="Courier New"/>
                <w:sz w:val="22"/>
                <w:szCs w:val="22"/>
              </w:rPr>
            </w:pPr>
            <w:r w:rsidRPr="00BC4577">
              <w:rPr>
                <w:rFonts w:ascii="Courier New" w:hAnsi="Courier New" w:cs="Courier New"/>
                <w:sz w:val="22"/>
                <w:szCs w:val="22"/>
              </w:rPr>
              <w:t>2026-2031</w:t>
            </w:r>
          </w:p>
        </w:tc>
      </w:tr>
      <w:tr w:rsidR="003829BB" w:rsidRPr="006B15D8" w:rsidTr="003829BB">
        <w:tc>
          <w:tcPr>
            <w:tcW w:w="1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3829BB" w:rsidRPr="00BC4577" w:rsidRDefault="003829BB" w:rsidP="003829BB">
            <w:pPr>
              <w:pStyle w:val="a8"/>
              <w:rPr>
                <w:rFonts w:ascii="Courier New" w:hAnsi="Courier New" w:cs="Courier New"/>
                <w:sz w:val="22"/>
                <w:szCs w:val="22"/>
              </w:rPr>
            </w:pPr>
            <w:r w:rsidRPr="00BC4577">
              <w:rPr>
                <w:rFonts w:ascii="Courier New" w:hAnsi="Courier New" w:cs="Courier New"/>
                <w:sz w:val="22"/>
                <w:szCs w:val="22"/>
              </w:rPr>
              <w:t>6. Цели муниципальной программы</w:t>
            </w:r>
          </w:p>
        </w:tc>
        <w:tc>
          <w:tcPr>
            <w:tcW w:w="3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3829BB" w:rsidRPr="00BC4577" w:rsidRDefault="001B3C1A" w:rsidP="003829BB">
            <w:pPr>
              <w:pStyle w:val="ConsPlusNormal"/>
              <w:jc w:val="both"/>
              <w:rPr>
                <w:rFonts w:ascii="Courier New" w:hAnsi="Courier New" w:cs="Courier New"/>
                <w:sz w:val="22"/>
                <w:szCs w:val="22"/>
              </w:rPr>
            </w:pPr>
            <w:r w:rsidRPr="00BC4577">
              <w:rPr>
                <w:rFonts w:ascii="Courier New" w:hAnsi="Courier New" w:cs="Courier New"/>
                <w:sz w:val="22"/>
                <w:szCs w:val="22"/>
              </w:rPr>
              <w:t>Повышение качества жизни населения и комфортности проживания в Байкальском муниципальном образовании через комплексное благоустройство и создание современной, безопасной, эстетичной и функциональной городской среды.</w:t>
            </w:r>
          </w:p>
        </w:tc>
      </w:tr>
      <w:tr w:rsidR="003829BB" w:rsidRPr="00BC4577" w:rsidTr="003829BB">
        <w:tc>
          <w:tcPr>
            <w:tcW w:w="1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3829BB" w:rsidRPr="00BC4577" w:rsidRDefault="003829BB" w:rsidP="003829BB">
            <w:pPr>
              <w:pStyle w:val="a8"/>
              <w:rPr>
                <w:rFonts w:ascii="Courier New" w:hAnsi="Courier New" w:cs="Courier New"/>
                <w:sz w:val="22"/>
                <w:szCs w:val="22"/>
              </w:rPr>
            </w:pPr>
            <w:r w:rsidRPr="00BC4577">
              <w:rPr>
                <w:rFonts w:ascii="Courier New" w:hAnsi="Courier New" w:cs="Courier New"/>
                <w:sz w:val="22"/>
                <w:szCs w:val="22"/>
              </w:rPr>
              <w:t>7.Финансовое обеспечение реа</w:t>
            </w:r>
            <w:r w:rsidR="00BC4577">
              <w:rPr>
                <w:rFonts w:ascii="Courier New" w:hAnsi="Courier New" w:cs="Courier New"/>
                <w:sz w:val="22"/>
                <w:szCs w:val="22"/>
              </w:rPr>
              <w:t>лизации муниципальной программы</w:t>
            </w:r>
          </w:p>
        </w:tc>
        <w:tc>
          <w:tcPr>
            <w:tcW w:w="3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3829BB" w:rsidRPr="00BC4577" w:rsidRDefault="008A7505" w:rsidP="003829BB">
            <w:pPr>
              <w:pStyle w:val="ConsPlusNormal"/>
              <w:jc w:val="both"/>
              <w:rPr>
                <w:rFonts w:ascii="Courier New" w:hAnsi="Courier New" w:cs="Courier New"/>
                <w:sz w:val="22"/>
                <w:szCs w:val="22"/>
              </w:rPr>
            </w:pPr>
            <w:r w:rsidRPr="00BC4577">
              <w:rPr>
                <w:rFonts w:ascii="Courier New" w:hAnsi="Courier New" w:cs="Courier New"/>
                <w:sz w:val="22"/>
                <w:szCs w:val="22"/>
              </w:rPr>
              <w:t xml:space="preserve">2026 </w:t>
            </w:r>
            <w:r w:rsidRPr="00516AD6">
              <w:rPr>
                <w:rFonts w:ascii="Courier New" w:hAnsi="Courier New" w:cs="Courier New"/>
                <w:sz w:val="22"/>
                <w:szCs w:val="22"/>
              </w:rPr>
              <w:t>год –</w:t>
            </w:r>
            <w:r w:rsidR="00174AF4" w:rsidRPr="00516AD6">
              <w:rPr>
                <w:rFonts w:ascii="Courier New" w:hAnsi="Courier New" w:cs="Courier New"/>
                <w:sz w:val="22"/>
                <w:szCs w:val="22"/>
              </w:rPr>
              <w:t>3933358,00</w:t>
            </w:r>
            <w:r w:rsidR="00C33207" w:rsidRPr="00516AD6">
              <w:rPr>
                <w:rFonts w:ascii="Courier New" w:hAnsi="Courier New" w:cs="Courier New"/>
                <w:sz w:val="22"/>
                <w:szCs w:val="22"/>
              </w:rPr>
              <w:t>руб.</w:t>
            </w:r>
          </w:p>
          <w:p w:rsidR="003829BB" w:rsidRPr="00BC4577" w:rsidRDefault="003829BB" w:rsidP="00BC4577">
            <w:pPr>
              <w:pStyle w:val="ConsPlusNormal"/>
              <w:jc w:val="both"/>
              <w:rPr>
                <w:rFonts w:ascii="Courier New" w:hAnsi="Courier New" w:cs="Courier New"/>
                <w:sz w:val="22"/>
                <w:szCs w:val="22"/>
              </w:rPr>
            </w:pPr>
            <w:r w:rsidRPr="00BC4577">
              <w:rPr>
                <w:rFonts w:ascii="Courier New" w:hAnsi="Courier New" w:cs="Courier New"/>
                <w:sz w:val="22"/>
                <w:szCs w:val="22"/>
              </w:rPr>
              <w:t xml:space="preserve">2027 год – </w:t>
            </w:r>
            <w:r w:rsidR="00F101E9" w:rsidRPr="00BC4577">
              <w:rPr>
                <w:rFonts w:ascii="Courier New" w:hAnsi="Courier New" w:cs="Courier New"/>
                <w:sz w:val="22"/>
                <w:szCs w:val="22"/>
              </w:rPr>
              <w:t>8</w:t>
            </w:r>
            <w:r w:rsidR="008A7505" w:rsidRPr="00BC4577">
              <w:rPr>
                <w:rFonts w:ascii="Courier New" w:hAnsi="Courier New" w:cs="Courier New"/>
                <w:sz w:val="22"/>
                <w:szCs w:val="22"/>
              </w:rPr>
              <w:t xml:space="preserve">00000,00 </w:t>
            </w:r>
            <w:r w:rsidR="00C33207" w:rsidRPr="00BC4577">
              <w:rPr>
                <w:rFonts w:ascii="Courier New" w:hAnsi="Courier New" w:cs="Courier New"/>
                <w:sz w:val="22"/>
                <w:szCs w:val="22"/>
              </w:rPr>
              <w:t>руб.</w:t>
            </w:r>
          </w:p>
        </w:tc>
      </w:tr>
      <w:tr w:rsidR="003829BB" w:rsidRPr="00BC4577" w:rsidTr="003829BB">
        <w:trPr>
          <w:trHeight w:val="1403"/>
        </w:trPr>
        <w:tc>
          <w:tcPr>
            <w:tcW w:w="1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3829BB" w:rsidRPr="00BC4577" w:rsidRDefault="003829BB" w:rsidP="003829BB">
            <w:pPr>
              <w:pStyle w:val="a8"/>
              <w:rPr>
                <w:rFonts w:ascii="Courier New" w:hAnsi="Courier New" w:cs="Courier New"/>
                <w:sz w:val="22"/>
                <w:szCs w:val="22"/>
              </w:rPr>
            </w:pPr>
            <w:r w:rsidRPr="00BC4577">
              <w:rPr>
                <w:rFonts w:ascii="Courier New" w:hAnsi="Courier New" w:cs="Courier New"/>
                <w:sz w:val="22"/>
                <w:szCs w:val="22"/>
              </w:rPr>
              <w:t xml:space="preserve">8.Связь с национальными целями Российской Федерации/ государственной </w:t>
            </w:r>
            <w:r w:rsidR="00BC4577">
              <w:rPr>
                <w:rFonts w:ascii="Courier New" w:hAnsi="Courier New" w:cs="Courier New"/>
                <w:sz w:val="22"/>
                <w:szCs w:val="22"/>
              </w:rPr>
              <w:t>программой Российской Федерации</w:t>
            </w:r>
          </w:p>
        </w:tc>
        <w:tc>
          <w:tcPr>
            <w:tcW w:w="3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2" w:type="dxa"/>
              <w:left w:w="102" w:type="dxa"/>
              <w:bottom w:w="102" w:type="dxa"/>
              <w:right w:w="62" w:type="dxa"/>
            </w:tcMar>
          </w:tcPr>
          <w:p w:rsidR="00F101E9" w:rsidRPr="00BC4577" w:rsidRDefault="00F101E9" w:rsidP="00F101E9">
            <w:pPr>
              <w:pStyle w:val="ConsPlusNormal"/>
              <w:jc w:val="both"/>
              <w:rPr>
                <w:rFonts w:ascii="Courier New" w:hAnsi="Courier New" w:cs="Courier New"/>
                <w:sz w:val="22"/>
                <w:szCs w:val="22"/>
              </w:rPr>
            </w:pPr>
            <w:r w:rsidRPr="00BC4577">
              <w:rPr>
                <w:rFonts w:ascii="Courier New" w:hAnsi="Courier New" w:cs="Courier New"/>
                <w:sz w:val="22"/>
                <w:szCs w:val="22"/>
              </w:rPr>
              <w:t xml:space="preserve"> Указом Президента Российской Федерации от 07 мая 2024 года № 309 «О национальных целях развития Российской Федерации на период до 20230 года и на перспективу до 2036 года»</w:t>
            </w:r>
          </w:p>
          <w:p w:rsidR="003829BB" w:rsidRPr="00BC4577" w:rsidRDefault="00603641" w:rsidP="00F101E9">
            <w:pPr>
              <w:pStyle w:val="ConsPlusNormal"/>
              <w:jc w:val="both"/>
              <w:rPr>
                <w:rFonts w:ascii="Courier New" w:hAnsi="Courier New" w:cs="Courier New"/>
                <w:sz w:val="22"/>
                <w:szCs w:val="22"/>
              </w:rPr>
            </w:pPr>
            <w:r w:rsidRPr="00BC4577">
              <w:rPr>
                <w:rFonts w:ascii="Courier New" w:hAnsi="Courier New" w:cs="Courier New"/>
                <w:sz w:val="22"/>
                <w:szCs w:val="22"/>
              </w:rPr>
              <w:t>Государственная программа</w:t>
            </w:r>
            <w:r w:rsidR="00F101E9" w:rsidRPr="00BC4577">
              <w:rPr>
                <w:rFonts w:ascii="Courier New" w:hAnsi="Courier New" w:cs="Courier New"/>
                <w:sz w:val="22"/>
                <w:szCs w:val="22"/>
              </w:rPr>
              <w:t xml:space="preserve"> Иркутской Области</w:t>
            </w:r>
            <w:r w:rsidR="00CF03F3">
              <w:rPr>
                <w:rFonts w:ascii="Courier New" w:hAnsi="Courier New" w:cs="Courier New"/>
                <w:sz w:val="22"/>
                <w:szCs w:val="22"/>
              </w:rPr>
              <w:t xml:space="preserve"> </w:t>
            </w:r>
            <w:r w:rsidRPr="00BC4577">
              <w:rPr>
                <w:rFonts w:ascii="Courier New" w:hAnsi="Courier New" w:cs="Courier New"/>
                <w:sz w:val="22"/>
                <w:szCs w:val="22"/>
              </w:rPr>
              <w:t>«</w:t>
            </w:r>
            <w:r w:rsidR="00F101E9" w:rsidRPr="00BC4577">
              <w:rPr>
                <w:rFonts w:ascii="Courier New" w:hAnsi="Courier New" w:cs="Courier New"/>
                <w:sz w:val="22"/>
                <w:szCs w:val="22"/>
              </w:rPr>
              <w:t>Формирование современной городской среды» , утвержденной постановлением Правительства Иркутской области от 13 ноября 2023 года № 1029-пп.</w:t>
            </w:r>
          </w:p>
        </w:tc>
      </w:tr>
    </w:tbl>
    <w:p w:rsidR="008A484E" w:rsidRPr="00BC4577" w:rsidRDefault="008A484E" w:rsidP="000D4C92">
      <w:pPr>
        <w:rPr>
          <w:rFonts w:ascii="Arial" w:hAnsi="Arial" w:cs="Arial"/>
          <w:sz w:val="24"/>
          <w:szCs w:val="24"/>
        </w:rPr>
      </w:pPr>
    </w:p>
    <w:p w:rsidR="00A42117" w:rsidRDefault="00A42117" w:rsidP="00637DC9">
      <w:pPr>
        <w:jc w:val="center"/>
        <w:rPr>
          <w:rFonts w:ascii="Times New Roman" w:hAnsi="Times New Roman" w:cs="Times New Roman"/>
          <w:b/>
          <w:sz w:val="28"/>
          <w:szCs w:val="28"/>
        </w:rPr>
        <w:sectPr w:rsidR="00A42117" w:rsidSect="00BC4577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8A484E" w:rsidRPr="0055452C" w:rsidRDefault="008A484E" w:rsidP="0055452C">
      <w:pPr>
        <w:tabs>
          <w:tab w:val="center" w:pos="7699"/>
          <w:tab w:val="left" w:pos="11609"/>
        </w:tabs>
        <w:spacing w:after="0" w:line="240" w:lineRule="auto"/>
        <w:jc w:val="right"/>
        <w:rPr>
          <w:rFonts w:ascii="Courier New" w:hAnsi="Courier New" w:cs="Courier New"/>
        </w:rPr>
      </w:pPr>
      <w:r w:rsidRPr="0055452C">
        <w:rPr>
          <w:rFonts w:ascii="Courier New" w:hAnsi="Courier New" w:cs="Courier New"/>
        </w:rPr>
        <w:lastRenderedPageBreak/>
        <w:t>Таблица 2</w:t>
      </w:r>
    </w:p>
    <w:p w:rsidR="0055452C" w:rsidRPr="0055452C" w:rsidRDefault="0055452C" w:rsidP="0055452C">
      <w:pPr>
        <w:tabs>
          <w:tab w:val="center" w:pos="7699"/>
          <w:tab w:val="left" w:pos="11609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832700" w:rsidRPr="0055452C" w:rsidRDefault="008A484E" w:rsidP="0055452C">
      <w:pPr>
        <w:tabs>
          <w:tab w:val="center" w:pos="7699"/>
          <w:tab w:val="left" w:pos="11609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55452C">
        <w:rPr>
          <w:rFonts w:ascii="Arial" w:hAnsi="Arial" w:cs="Arial"/>
          <w:sz w:val="24"/>
          <w:szCs w:val="24"/>
        </w:rPr>
        <w:t xml:space="preserve">ПОКАЗАТЕЛИ МУНИЦИПАЛЬНОЙ </w:t>
      </w:r>
      <w:r w:rsidR="00637DC9" w:rsidRPr="0055452C">
        <w:rPr>
          <w:rFonts w:ascii="Arial" w:hAnsi="Arial" w:cs="Arial"/>
          <w:sz w:val="24"/>
          <w:szCs w:val="24"/>
        </w:rPr>
        <w:t>ПРОГРАММЫ</w:t>
      </w:r>
    </w:p>
    <w:p w:rsidR="0055452C" w:rsidRPr="0055452C" w:rsidRDefault="0055452C" w:rsidP="0055452C">
      <w:pPr>
        <w:tabs>
          <w:tab w:val="center" w:pos="7699"/>
          <w:tab w:val="left" w:pos="11609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06"/>
        <w:gridCol w:w="1206"/>
        <w:gridCol w:w="1025"/>
        <w:gridCol w:w="1385"/>
        <w:gridCol w:w="935"/>
        <w:gridCol w:w="845"/>
        <w:gridCol w:w="485"/>
        <w:gridCol w:w="485"/>
        <w:gridCol w:w="485"/>
        <w:gridCol w:w="485"/>
        <w:gridCol w:w="485"/>
        <w:gridCol w:w="485"/>
        <w:gridCol w:w="485"/>
        <w:gridCol w:w="1295"/>
        <w:gridCol w:w="1295"/>
        <w:gridCol w:w="1205"/>
        <w:gridCol w:w="1385"/>
      </w:tblGrid>
      <w:tr w:rsidR="0055452C" w:rsidRPr="0055452C" w:rsidTr="0055452C">
        <w:trPr>
          <w:trHeight w:val="828"/>
        </w:trPr>
        <w:tc>
          <w:tcPr>
            <w:tcW w:w="148" w:type="pct"/>
            <w:vMerge w:val="restar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val="en-US" w:eastAsia="ru-RU"/>
              </w:rPr>
              <w:t>N</w:t>
            </w:r>
          </w:p>
        </w:tc>
        <w:tc>
          <w:tcPr>
            <w:tcW w:w="610" w:type="pct"/>
            <w:vMerge w:val="restar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Наименование показателя</w:t>
            </w:r>
          </w:p>
        </w:tc>
        <w:tc>
          <w:tcPr>
            <w:tcW w:w="323" w:type="pct"/>
            <w:vMerge w:val="restar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Уровень показателя</w:t>
            </w:r>
          </w:p>
        </w:tc>
        <w:tc>
          <w:tcPr>
            <w:tcW w:w="276" w:type="pct"/>
            <w:vMerge w:val="restar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Тип показателя</w:t>
            </w:r>
          </w:p>
        </w:tc>
        <w:tc>
          <w:tcPr>
            <w:tcW w:w="231" w:type="pct"/>
            <w:vMerge w:val="restar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 xml:space="preserve">Единица измерения (по </w:t>
            </w:r>
            <w:hyperlink r:id="rId8">
              <w:r w:rsidRPr="0055452C">
                <w:rPr>
                  <w:rFonts w:ascii="Courier New" w:eastAsia="Times New Roman" w:hAnsi="Courier New" w:cs="Courier New"/>
                  <w:lang w:eastAsia="ru-RU"/>
                </w:rPr>
                <w:t>ОКЕИ</w:t>
              </w:r>
            </w:hyperlink>
            <w:r w:rsidRPr="0055452C">
              <w:rPr>
                <w:rFonts w:ascii="Courier New" w:eastAsia="Times New Roman" w:hAnsi="Courier New" w:cs="Courier New"/>
                <w:lang w:eastAsia="ru-RU"/>
              </w:rPr>
              <w:t>)</w:t>
            </w:r>
          </w:p>
        </w:tc>
        <w:tc>
          <w:tcPr>
            <w:tcW w:w="415" w:type="pct"/>
            <w:gridSpan w:val="2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Базовое значение</w:t>
            </w:r>
          </w:p>
        </w:tc>
        <w:tc>
          <w:tcPr>
            <w:tcW w:w="1383" w:type="pct"/>
            <w:gridSpan w:val="6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Значения показателя по годам</w:t>
            </w:r>
          </w:p>
        </w:tc>
        <w:tc>
          <w:tcPr>
            <w:tcW w:w="532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 xml:space="preserve">Документ </w:t>
            </w:r>
          </w:p>
        </w:tc>
        <w:tc>
          <w:tcPr>
            <w:tcW w:w="299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Ответственный за достижение показателя</w:t>
            </w:r>
          </w:p>
        </w:tc>
        <w:tc>
          <w:tcPr>
            <w:tcW w:w="415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Связь с показателями национальных целей или ГП (при наличии)</w:t>
            </w:r>
          </w:p>
        </w:tc>
        <w:tc>
          <w:tcPr>
            <w:tcW w:w="369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Информационная система (при наличии)</w:t>
            </w:r>
          </w:p>
        </w:tc>
      </w:tr>
      <w:tr w:rsidR="0055452C" w:rsidRPr="0055452C" w:rsidTr="0055452C">
        <w:trPr>
          <w:trHeight w:val="320"/>
        </w:trPr>
        <w:tc>
          <w:tcPr>
            <w:tcW w:w="148" w:type="pct"/>
            <w:vMerge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610" w:type="pct"/>
            <w:vMerge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23" w:type="pct"/>
            <w:vMerge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76" w:type="pct"/>
            <w:vMerge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31" w:type="pct"/>
            <w:vMerge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31" w:type="pct"/>
          </w:tcPr>
          <w:p w:rsidR="00442F79" w:rsidRPr="0055452C" w:rsidRDefault="0055452C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>
              <w:rPr>
                <w:rFonts w:ascii="Courier New" w:eastAsia="Times New Roman" w:hAnsi="Courier New" w:cs="Courier New"/>
                <w:lang w:eastAsia="ru-RU"/>
              </w:rPr>
              <w:t>значе</w:t>
            </w:r>
            <w:r w:rsidR="00442F79" w:rsidRPr="0055452C">
              <w:rPr>
                <w:rFonts w:ascii="Courier New" w:eastAsia="Times New Roman" w:hAnsi="Courier New" w:cs="Courier New"/>
                <w:lang w:eastAsia="ru-RU"/>
              </w:rPr>
              <w:t>ние</w:t>
            </w:r>
          </w:p>
        </w:tc>
        <w:tc>
          <w:tcPr>
            <w:tcW w:w="184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год</w:t>
            </w:r>
          </w:p>
        </w:tc>
        <w:tc>
          <w:tcPr>
            <w:tcW w:w="230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2026</w:t>
            </w:r>
          </w:p>
        </w:tc>
        <w:tc>
          <w:tcPr>
            <w:tcW w:w="231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2027</w:t>
            </w:r>
          </w:p>
        </w:tc>
        <w:tc>
          <w:tcPr>
            <w:tcW w:w="231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2028</w:t>
            </w:r>
          </w:p>
        </w:tc>
        <w:tc>
          <w:tcPr>
            <w:tcW w:w="231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2029</w:t>
            </w:r>
          </w:p>
        </w:tc>
        <w:tc>
          <w:tcPr>
            <w:tcW w:w="230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2030</w:t>
            </w:r>
          </w:p>
        </w:tc>
        <w:tc>
          <w:tcPr>
            <w:tcW w:w="231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2031</w:t>
            </w:r>
          </w:p>
        </w:tc>
        <w:tc>
          <w:tcPr>
            <w:tcW w:w="532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99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415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69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55452C" w:rsidRPr="0055452C" w:rsidTr="0055452C">
        <w:trPr>
          <w:trHeight w:val="259"/>
        </w:trPr>
        <w:tc>
          <w:tcPr>
            <w:tcW w:w="148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1</w:t>
            </w:r>
          </w:p>
        </w:tc>
        <w:tc>
          <w:tcPr>
            <w:tcW w:w="610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2</w:t>
            </w:r>
          </w:p>
        </w:tc>
        <w:tc>
          <w:tcPr>
            <w:tcW w:w="323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3</w:t>
            </w:r>
          </w:p>
        </w:tc>
        <w:tc>
          <w:tcPr>
            <w:tcW w:w="276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4</w:t>
            </w:r>
          </w:p>
        </w:tc>
        <w:tc>
          <w:tcPr>
            <w:tcW w:w="231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5</w:t>
            </w:r>
          </w:p>
        </w:tc>
        <w:tc>
          <w:tcPr>
            <w:tcW w:w="231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6</w:t>
            </w:r>
          </w:p>
        </w:tc>
        <w:tc>
          <w:tcPr>
            <w:tcW w:w="184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7</w:t>
            </w:r>
          </w:p>
        </w:tc>
        <w:tc>
          <w:tcPr>
            <w:tcW w:w="230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8</w:t>
            </w:r>
          </w:p>
        </w:tc>
        <w:tc>
          <w:tcPr>
            <w:tcW w:w="231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9</w:t>
            </w:r>
          </w:p>
        </w:tc>
        <w:tc>
          <w:tcPr>
            <w:tcW w:w="231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10</w:t>
            </w:r>
          </w:p>
        </w:tc>
        <w:tc>
          <w:tcPr>
            <w:tcW w:w="231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11</w:t>
            </w:r>
          </w:p>
        </w:tc>
        <w:tc>
          <w:tcPr>
            <w:tcW w:w="230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12</w:t>
            </w:r>
          </w:p>
        </w:tc>
        <w:tc>
          <w:tcPr>
            <w:tcW w:w="231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13</w:t>
            </w:r>
          </w:p>
        </w:tc>
        <w:tc>
          <w:tcPr>
            <w:tcW w:w="532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14</w:t>
            </w:r>
          </w:p>
        </w:tc>
        <w:tc>
          <w:tcPr>
            <w:tcW w:w="299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15</w:t>
            </w:r>
          </w:p>
        </w:tc>
        <w:tc>
          <w:tcPr>
            <w:tcW w:w="415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16</w:t>
            </w:r>
          </w:p>
        </w:tc>
        <w:tc>
          <w:tcPr>
            <w:tcW w:w="369" w:type="pct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17</w:t>
            </w:r>
          </w:p>
        </w:tc>
      </w:tr>
      <w:tr w:rsidR="00442F79" w:rsidRPr="0055452C" w:rsidTr="0055452C">
        <w:tc>
          <w:tcPr>
            <w:tcW w:w="5000" w:type="pct"/>
            <w:gridSpan w:val="17"/>
            <w:vAlign w:val="center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 xml:space="preserve">Цель МП </w:t>
            </w:r>
            <w:r w:rsidR="00843CA9" w:rsidRPr="0055452C">
              <w:rPr>
                <w:rFonts w:ascii="Courier New" w:eastAsia="Times New Roman" w:hAnsi="Courier New" w:cs="Courier New"/>
                <w:lang w:eastAsia="ru-RU"/>
              </w:rPr>
              <w:t>«</w:t>
            </w:r>
            <w:r w:rsidR="00843CA9" w:rsidRPr="0055452C">
              <w:rPr>
                <w:rFonts w:ascii="Courier New" w:hAnsi="Courier New" w:cs="Courier New"/>
              </w:rPr>
              <w:t>Повышение</w:t>
            </w:r>
            <w:r w:rsidR="001B3C1A" w:rsidRPr="0055452C">
              <w:rPr>
                <w:rFonts w:ascii="Courier New" w:eastAsia="Times New Roman" w:hAnsi="Courier New" w:cs="Courier New"/>
                <w:lang w:eastAsia="ru-RU"/>
              </w:rPr>
              <w:t xml:space="preserve"> качества жизни населения и комфортности проживания в Байкальском муниципальном образовании через комплексное благоустройство и создание современной, безопасной, эстетичной и функциональной городской среды.</w:t>
            </w:r>
            <w:r w:rsidRPr="0055452C">
              <w:rPr>
                <w:rFonts w:ascii="Courier New" w:eastAsia="Times New Roman" w:hAnsi="Courier New" w:cs="Courier New"/>
                <w:lang w:eastAsia="ru-RU"/>
              </w:rPr>
              <w:t>»</w:t>
            </w:r>
          </w:p>
        </w:tc>
      </w:tr>
      <w:tr w:rsidR="0055452C" w:rsidRPr="0055452C" w:rsidTr="0055452C">
        <w:tc>
          <w:tcPr>
            <w:tcW w:w="148" w:type="pct"/>
            <w:vAlign w:val="center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1.</w:t>
            </w:r>
          </w:p>
        </w:tc>
        <w:tc>
          <w:tcPr>
            <w:tcW w:w="610" w:type="pct"/>
            <w:vAlign w:val="center"/>
          </w:tcPr>
          <w:p w:rsidR="00442F79" w:rsidRPr="0055452C" w:rsidRDefault="00603641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Calibri" w:hAnsi="Courier New" w:cs="Courier New"/>
              </w:rPr>
            </w:pPr>
            <w:r w:rsidRPr="0055452C">
              <w:rPr>
                <w:rFonts w:ascii="Courier New" w:eastAsia="Calibri" w:hAnsi="Courier New" w:cs="Courier New"/>
              </w:rPr>
              <w:t>Качество городской среды</w:t>
            </w:r>
          </w:p>
        </w:tc>
        <w:tc>
          <w:tcPr>
            <w:tcW w:w="323" w:type="pct"/>
            <w:vAlign w:val="center"/>
          </w:tcPr>
          <w:p w:rsidR="00442F79" w:rsidRPr="0055452C" w:rsidRDefault="00603641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Ф</w:t>
            </w:r>
            <w:r w:rsidR="00442F79" w:rsidRPr="0055452C">
              <w:rPr>
                <w:rFonts w:ascii="Courier New" w:eastAsia="Times New Roman" w:hAnsi="Courier New" w:cs="Courier New"/>
                <w:lang w:eastAsia="ru-RU"/>
              </w:rPr>
              <w:t>П</w:t>
            </w:r>
          </w:p>
        </w:tc>
        <w:tc>
          <w:tcPr>
            <w:tcW w:w="276" w:type="pct"/>
            <w:vAlign w:val="center"/>
          </w:tcPr>
          <w:p w:rsidR="00442F79" w:rsidRPr="0055452C" w:rsidRDefault="00603641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Наследуемый, поддерживающий</w:t>
            </w:r>
          </w:p>
        </w:tc>
        <w:tc>
          <w:tcPr>
            <w:tcW w:w="231" w:type="pct"/>
            <w:vAlign w:val="center"/>
          </w:tcPr>
          <w:p w:rsidR="00442F79" w:rsidRPr="0055452C" w:rsidRDefault="00603641" w:rsidP="0055452C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балл</w:t>
            </w:r>
          </w:p>
        </w:tc>
        <w:tc>
          <w:tcPr>
            <w:tcW w:w="231" w:type="pct"/>
            <w:vAlign w:val="center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84" w:type="pct"/>
            <w:vAlign w:val="center"/>
          </w:tcPr>
          <w:p w:rsidR="00442F79" w:rsidRPr="0055452C" w:rsidRDefault="003A5D53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2025</w:t>
            </w:r>
          </w:p>
        </w:tc>
        <w:tc>
          <w:tcPr>
            <w:tcW w:w="230" w:type="pct"/>
            <w:vAlign w:val="center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31" w:type="pct"/>
            <w:vAlign w:val="center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31" w:type="pct"/>
            <w:vAlign w:val="center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31" w:type="pct"/>
            <w:vAlign w:val="center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30" w:type="pct"/>
            <w:vAlign w:val="center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31" w:type="pct"/>
            <w:vAlign w:val="center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32" w:type="pct"/>
            <w:vAlign w:val="center"/>
          </w:tcPr>
          <w:p w:rsidR="00442F79" w:rsidRPr="0055452C" w:rsidRDefault="00603641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>Постановление Правительства РФ от 30 декабря 2017 года № 1710;</w:t>
            </w:r>
          </w:p>
          <w:p w:rsidR="00603641" w:rsidRPr="0055452C" w:rsidRDefault="00603641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 xml:space="preserve">Постановление Правительства Иркутской области </w:t>
            </w:r>
            <w:r w:rsidRPr="0055452C">
              <w:rPr>
                <w:rFonts w:ascii="Courier New" w:eastAsia="Times New Roman" w:hAnsi="Courier New" w:cs="Courier New"/>
                <w:lang w:eastAsia="ru-RU"/>
              </w:rPr>
              <w:lastRenderedPageBreak/>
              <w:t>от 13 ноября 2023 года № 1029- пп</w:t>
            </w:r>
          </w:p>
        </w:tc>
        <w:tc>
          <w:tcPr>
            <w:tcW w:w="299" w:type="pct"/>
            <w:vAlign w:val="center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lastRenderedPageBreak/>
              <w:t>ОГХ и Б</w:t>
            </w:r>
          </w:p>
        </w:tc>
        <w:tc>
          <w:tcPr>
            <w:tcW w:w="415" w:type="pct"/>
            <w:vAlign w:val="center"/>
          </w:tcPr>
          <w:p w:rsidR="00442F79" w:rsidRPr="0055452C" w:rsidRDefault="00603641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t xml:space="preserve">Указ Президента Российской Федерации от 07 мая 2024 года № 309 «О национальных целях развития </w:t>
            </w:r>
            <w:r w:rsidRPr="0055452C">
              <w:rPr>
                <w:rFonts w:ascii="Courier New" w:eastAsia="Times New Roman" w:hAnsi="Courier New" w:cs="Courier New"/>
                <w:lang w:eastAsia="ru-RU"/>
              </w:rPr>
              <w:lastRenderedPageBreak/>
              <w:t>Российской Федерации на период до 20230 года и на перспективу до 2036 года»</w:t>
            </w:r>
          </w:p>
        </w:tc>
        <w:tc>
          <w:tcPr>
            <w:tcW w:w="369" w:type="pct"/>
            <w:vAlign w:val="center"/>
          </w:tcPr>
          <w:p w:rsidR="00442F79" w:rsidRPr="0055452C" w:rsidRDefault="00442F79" w:rsidP="005545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55452C">
              <w:rPr>
                <w:rFonts w:ascii="Courier New" w:eastAsia="Times New Roman" w:hAnsi="Courier New" w:cs="Courier New"/>
                <w:lang w:eastAsia="ru-RU"/>
              </w:rPr>
              <w:lastRenderedPageBreak/>
              <w:t>х</w:t>
            </w:r>
          </w:p>
        </w:tc>
      </w:tr>
    </w:tbl>
    <w:p w:rsidR="00603641" w:rsidRPr="000F3345" w:rsidRDefault="00603641" w:rsidP="000F3345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642B20" w:rsidRPr="000F3345" w:rsidRDefault="00642B20" w:rsidP="000F3345">
      <w:pPr>
        <w:autoSpaceDE w:val="0"/>
        <w:autoSpaceDN w:val="0"/>
        <w:adjustRightInd w:val="0"/>
        <w:spacing w:after="0" w:line="240" w:lineRule="auto"/>
        <w:jc w:val="right"/>
        <w:rPr>
          <w:rFonts w:ascii="Courier New" w:hAnsi="Courier New" w:cs="Courier New"/>
        </w:rPr>
      </w:pPr>
      <w:r w:rsidRPr="000F3345">
        <w:rPr>
          <w:rFonts w:ascii="Courier New" w:hAnsi="Courier New" w:cs="Courier New"/>
        </w:rPr>
        <w:t>Таблица 3</w:t>
      </w:r>
    </w:p>
    <w:p w:rsidR="000F3345" w:rsidRPr="000F3345" w:rsidRDefault="000F3345" w:rsidP="000F334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642B20" w:rsidRPr="000F3345" w:rsidRDefault="00603641" w:rsidP="000F3345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0F3345">
        <w:rPr>
          <w:rFonts w:ascii="Arial" w:hAnsi="Arial" w:cs="Arial"/>
          <w:sz w:val="24"/>
          <w:szCs w:val="24"/>
        </w:rPr>
        <w:t>СТРУКТУРА МП</w:t>
      </w:r>
    </w:p>
    <w:p w:rsidR="00642B20" w:rsidRPr="000F3345" w:rsidRDefault="00642B20" w:rsidP="000F3345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0F3345">
        <w:rPr>
          <w:rFonts w:ascii="Arial" w:hAnsi="Arial" w:cs="Arial"/>
          <w:sz w:val="24"/>
          <w:szCs w:val="24"/>
        </w:rPr>
        <w:t>«</w:t>
      </w:r>
      <w:r w:rsidR="00603641" w:rsidRPr="000F3345">
        <w:rPr>
          <w:rFonts w:ascii="Arial" w:hAnsi="Arial" w:cs="Arial"/>
          <w:sz w:val="24"/>
          <w:szCs w:val="24"/>
        </w:rPr>
        <w:t xml:space="preserve">ФОРМИРОВАНИЕ СОВРЕМЕННОЙ ГОРОДСКОЙ СРЕДЫ НА ТЕРРИТОРИИ </w:t>
      </w:r>
      <w:r w:rsidRPr="000F3345">
        <w:rPr>
          <w:rFonts w:ascii="Arial" w:hAnsi="Arial" w:cs="Arial"/>
          <w:sz w:val="24"/>
          <w:szCs w:val="24"/>
        </w:rPr>
        <w:t>БАЙКАЛЬСКОГО МУНИЦИПАЛЬНОГО ОБРАЗОВАНИЯ»</w:t>
      </w:r>
    </w:p>
    <w:p w:rsidR="000F3345" w:rsidRPr="000F3345" w:rsidRDefault="000F3345" w:rsidP="000F334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304"/>
        <w:gridCol w:w="2873"/>
        <w:gridCol w:w="1933"/>
        <w:gridCol w:w="5317"/>
        <w:gridCol w:w="2850"/>
      </w:tblGrid>
      <w:tr w:rsidR="00642B20" w:rsidRPr="000F3345" w:rsidTr="000F3345">
        <w:trPr>
          <w:trHeight w:val="400"/>
        </w:trPr>
        <w:tc>
          <w:tcPr>
            <w:tcW w:w="496" w:type="pct"/>
          </w:tcPr>
          <w:p w:rsidR="00642B20" w:rsidRPr="000F3345" w:rsidRDefault="00642B20" w:rsidP="000F3345">
            <w:pPr>
              <w:pStyle w:val="7"/>
              <w:spacing w:before="0" w:after="0"/>
              <w:jc w:val="center"/>
              <w:rPr>
                <w:rFonts w:ascii="Courier New" w:hAnsi="Courier New" w:cs="Courier New"/>
                <w:sz w:val="22"/>
                <w:szCs w:val="22"/>
              </w:rPr>
            </w:pPr>
            <w:r w:rsidRPr="000F3345">
              <w:rPr>
                <w:rFonts w:ascii="Courier New" w:hAnsi="Courier New" w:cs="Courier New"/>
                <w:sz w:val="22"/>
                <w:szCs w:val="22"/>
              </w:rPr>
              <w:t>№п/п</w:t>
            </w:r>
          </w:p>
        </w:tc>
        <w:tc>
          <w:tcPr>
            <w:tcW w:w="1045" w:type="pct"/>
          </w:tcPr>
          <w:p w:rsidR="00642B20" w:rsidRPr="000F3345" w:rsidRDefault="00642B20" w:rsidP="00FE3656">
            <w:pPr>
              <w:pStyle w:val="7"/>
              <w:spacing w:before="0" w:after="0"/>
              <w:jc w:val="center"/>
              <w:rPr>
                <w:rFonts w:ascii="Courier New" w:hAnsi="Courier New" w:cs="Courier New"/>
                <w:sz w:val="22"/>
                <w:szCs w:val="22"/>
              </w:rPr>
            </w:pPr>
            <w:r w:rsidRPr="000F3345">
              <w:rPr>
                <w:rFonts w:ascii="Courier New" w:hAnsi="Courier New" w:cs="Courier New"/>
                <w:sz w:val="22"/>
                <w:szCs w:val="22"/>
              </w:rPr>
              <w:t>Задачи структурного элемента</w:t>
            </w:r>
          </w:p>
        </w:tc>
        <w:tc>
          <w:tcPr>
            <w:tcW w:w="521" w:type="pct"/>
          </w:tcPr>
          <w:p w:rsidR="00642B20" w:rsidRPr="000F3345" w:rsidRDefault="00642B20" w:rsidP="00FE3656">
            <w:pPr>
              <w:pStyle w:val="7"/>
              <w:spacing w:before="0" w:after="0"/>
              <w:jc w:val="center"/>
              <w:rPr>
                <w:rFonts w:ascii="Courier New" w:hAnsi="Courier New" w:cs="Courier New"/>
                <w:sz w:val="22"/>
                <w:szCs w:val="22"/>
              </w:rPr>
            </w:pPr>
            <w:r w:rsidRPr="000F3345">
              <w:rPr>
                <w:rFonts w:ascii="Courier New" w:hAnsi="Courier New" w:cs="Courier New"/>
                <w:sz w:val="22"/>
                <w:szCs w:val="22"/>
              </w:rPr>
              <w:t xml:space="preserve">Ответственный за реализацию </w:t>
            </w:r>
          </w:p>
        </w:tc>
        <w:tc>
          <w:tcPr>
            <w:tcW w:w="1901" w:type="pct"/>
          </w:tcPr>
          <w:p w:rsidR="00642B20" w:rsidRPr="000F3345" w:rsidRDefault="00642B20" w:rsidP="00FE3656">
            <w:pPr>
              <w:pStyle w:val="7"/>
              <w:spacing w:before="0" w:after="0"/>
              <w:jc w:val="center"/>
              <w:rPr>
                <w:rFonts w:ascii="Courier New" w:hAnsi="Courier New" w:cs="Courier New"/>
                <w:sz w:val="22"/>
                <w:szCs w:val="22"/>
              </w:rPr>
            </w:pPr>
            <w:r w:rsidRPr="000F3345">
              <w:rPr>
                <w:rFonts w:ascii="Courier New" w:hAnsi="Courier New" w:cs="Courier New"/>
                <w:sz w:val="22"/>
                <w:szCs w:val="22"/>
              </w:rPr>
              <w:t>Краткое описание ожидаемых эффектов от реализации задачи структурного элемента</w:t>
            </w:r>
          </w:p>
        </w:tc>
        <w:tc>
          <w:tcPr>
            <w:tcW w:w="1036" w:type="pct"/>
          </w:tcPr>
          <w:p w:rsidR="00642B20" w:rsidRPr="000F3345" w:rsidRDefault="00642B20" w:rsidP="00FE3656">
            <w:pPr>
              <w:pStyle w:val="7"/>
              <w:spacing w:before="0" w:after="0"/>
              <w:jc w:val="center"/>
              <w:rPr>
                <w:rFonts w:ascii="Courier New" w:hAnsi="Courier New" w:cs="Courier New"/>
                <w:sz w:val="22"/>
                <w:szCs w:val="22"/>
              </w:rPr>
            </w:pPr>
            <w:r w:rsidRPr="000F3345">
              <w:rPr>
                <w:rFonts w:ascii="Courier New" w:hAnsi="Courier New" w:cs="Courier New"/>
                <w:sz w:val="22"/>
                <w:szCs w:val="22"/>
              </w:rPr>
              <w:t>Связь с показателями МП</w:t>
            </w:r>
          </w:p>
        </w:tc>
      </w:tr>
      <w:tr w:rsidR="00642B20" w:rsidRPr="000F3345" w:rsidTr="000F3345">
        <w:trPr>
          <w:trHeight w:val="350"/>
        </w:trPr>
        <w:tc>
          <w:tcPr>
            <w:tcW w:w="496" w:type="pct"/>
          </w:tcPr>
          <w:p w:rsidR="00642B20" w:rsidRPr="000F3345" w:rsidRDefault="00642B20" w:rsidP="00FE3656">
            <w:pPr>
              <w:pStyle w:val="7"/>
              <w:spacing w:before="0" w:after="0"/>
              <w:jc w:val="center"/>
              <w:rPr>
                <w:rFonts w:ascii="Courier New" w:hAnsi="Courier New" w:cs="Courier New"/>
                <w:sz w:val="22"/>
                <w:szCs w:val="22"/>
              </w:rPr>
            </w:pPr>
            <w:r w:rsidRPr="000F3345">
              <w:rPr>
                <w:rFonts w:ascii="Courier New" w:hAnsi="Courier New" w:cs="Courier New"/>
                <w:sz w:val="22"/>
                <w:szCs w:val="22"/>
              </w:rPr>
              <w:t>1</w:t>
            </w:r>
          </w:p>
        </w:tc>
        <w:tc>
          <w:tcPr>
            <w:tcW w:w="1045" w:type="pct"/>
          </w:tcPr>
          <w:p w:rsidR="00642B20" w:rsidRPr="000F3345" w:rsidRDefault="00642B20" w:rsidP="00FE3656">
            <w:pPr>
              <w:pStyle w:val="7"/>
              <w:spacing w:before="0" w:after="0"/>
              <w:jc w:val="center"/>
              <w:rPr>
                <w:rFonts w:ascii="Courier New" w:hAnsi="Courier New" w:cs="Courier New"/>
                <w:sz w:val="22"/>
                <w:szCs w:val="22"/>
              </w:rPr>
            </w:pPr>
            <w:r w:rsidRPr="000F3345">
              <w:rPr>
                <w:rFonts w:ascii="Courier New" w:hAnsi="Courier New" w:cs="Courier New"/>
                <w:sz w:val="22"/>
                <w:szCs w:val="22"/>
              </w:rPr>
              <w:t>2</w:t>
            </w:r>
          </w:p>
        </w:tc>
        <w:tc>
          <w:tcPr>
            <w:tcW w:w="521" w:type="pct"/>
          </w:tcPr>
          <w:p w:rsidR="00642B20" w:rsidRPr="000F3345" w:rsidRDefault="00642B20" w:rsidP="00FE3656">
            <w:pPr>
              <w:pStyle w:val="7"/>
              <w:spacing w:before="0" w:after="0"/>
              <w:jc w:val="center"/>
              <w:rPr>
                <w:rFonts w:ascii="Courier New" w:hAnsi="Courier New" w:cs="Courier New"/>
                <w:sz w:val="22"/>
                <w:szCs w:val="22"/>
              </w:rPr>
            </w:pPr>
            <w:r w:rsidRPr="000F3345">
              <w:rPr>
                <w:rFonts w:ascii="Courier New" w:hAnsi="Courier New" w:cs="Courier New"/>
                <w:sz w:val="22"/>
                <w:szCs w:val="22"/>
              </w:rPr>
              <w:t>3</w:t>
            </w:r>
          </w:p>
        </w:tc>
        <w:tc>
          <w:tcPr>
            <w:tcW w:w="1901" w:type="pct"/>
          </w:tcPr>
          <w:p w:rsidR="00642B20" w:rsidRPr="000F3345" w:rsidRDefault="00642B20" w:rsidP="00FE3656">
            <w:pPr>
              <w:pStyle w:val="7"/>
              <w:spacing w:before="0" w:after="0"/>
              <w:jc w:val="center"/>
              <w:rPr>
                <w:rFonts w:ascii="Courier New" w:hAnsi="Courier New" w:cs="Courier New"/>
                <w:sz w:val="22"/>
                <w:szCs w:val="22"/>
              </w:rPr>
            </w:pPr>
            <w:r w:rsidRPr="000F3345">
              <w:rPr>
                <w:rFonts w:ascii="Courier New" w:hAnsi="Courier New" w:cs="Courier New"/>
                <w:sz w:val="22"/>
                <w:szCs w:val="22"/>
              </w:rPr>
              <w:t>4</w:t>
            </w:r>
          </w:p>
        </w:tc>
        <w:tc>
          <w:tcPr>
            <w:tcW w:w="1036" w:type="pct"/>
          </w:tcPr>
          <w:p w:rsidR="00642B20" w:rsidRPr="000F3345" w:rsidRDefault="00642B20" w:rsidP="00FE3656">
            <w:pPr>
              <w:pStyle w:val="7"/>
              <w:spacing w:before="0" w:after="0"/>
              <w:jc w:val="center"/>
              <w:rPr>
                <w:rFonts w:ascii="Courier New" w:hAnsi="Courier New" w:cs="Courier New"/>
                <w:sz w:val="22"/>
                <w:szCs w:val="22"/>
              </w:rPr>
            </w:pPr>
            <w:r w:rsidRPr="000F3345">
              <w:rPr>
                <w:rFonts w:ascii="Courier New" w:hAnsi="Courier New" w:cs="Courier New"/>
                <w:sz w:val="22"/>
                <w:szCs w:val="22"/>
              </w:rPr>
              <w:t>5</w:t>
            </w:r>
          </w:p>
        </w:tc>
      </w:tr>
      <w:tr w:rsidR="00603641" w:rsidRPr="000F3345" w:rsidTr="000F3345">
        <w:trPr>
          <w:trHeight w:val="70"/>
        </w:trPr>
        <w:tc>
          <w:tcPr>
            <w:tcW w:w="5000" w:type="pct"/>
            <w:gridSpan w:val="5"/>
          </w:tcPr>
          <w:p w:rsidR="00603641" w:rsidRPr="000F3345" w:rsidRDefault="00603641" w:rsidP="00FE3656">
            <w:pPr>
              <w:autoSpaceDE w:val="0"/>
              <w:autoSpaceDN w:val="0"/>
              <w:adjustRightInd w:val="0"/>
              <w:jc w:val="center"/>
              <w:outlineLvl w:val="1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1.1 «Формирование комфортной городской среды»</w:t>
            </w:r>
          </w:p>
        </w:tc>
      </w:tr>
      <w:tr w:rsidR="00603641" w:rsidRPr="000F3345" w:rsidTr="000F3345">
        <w:trPr>
          <w:trHeight w:val="70"/>
        </w:trPr>
        <w:tc>
          <w:tcPr>
            <w:tcW w:w="5000" w:type="pct"/>
            <w:gridSpan w:val="5"/>
          </w:tcPr>
          <w:p w:rsidR="00603641" w:rsidRPr="000F3345" w:rsidRDefault="00843CA9" w:rsidP="00FE3656">
            <w:pPr>
              <w:autoSpaceDE w:val="0"/>
              <w:autoSpaceDN w:val="0"/>
              <w:adjustRightInd w:val="0"/>
              <w:jc w:val="center"/>
              <w:outlineLvl w:val="1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МП</w:t>
            </w:r>
            <w:r w:rsidR="00603641" w:rsidRPr="000F3345">
              <w:rPr>
                <w:rFonts w:ascii="Courier New" w:hAnsi="Courier New" w:cs="Courier New"/>
              </w:rPr>
              <w:t xml:space="preserve"> </w:t>
            </w:r>
            <w:r w:rsidR="00B56F4C" w:rsidRPr="000F3345">
              <w:rPr>
                <w:rFonts w:ascii="Courier New" w:hAnsi="Courier New" w:cs="Courier New"/>
              </w:rPr>
              <w:t>«Формирование</w:t>
            </w:r>
            <w:r w:rsidR="00603641" w:rsidRPr="000F3345">
              <w:rPr>
                <w:rFonts w:ascii="Courier New" w:hAnsi="Courier New" w:cs="Courier New"/>
              </w:rPr>
              <w:t xml:space="preserve"> комфортной городской среды»</w:t>
            </w:r>
          </w:p>
        </w:tc>
      </w:tr>
      <w:tr w:rsidR="00642B20" w:rsidRPr="000F3345" w:rsidTr="000F3345">
        <w:trPr>
          <w:trHeight w:val="188"/>
        </w:trPr>
        <w:tc>
          <w:tcPr>
            <w:tcW w:w="496" w:type="pct"/>
          </w:tcPr>
          <w:p w:rsidR="00642B20" w:rsidRPr="000F3345" w:rsidRDefault="00642B20" w:rsidP="00FE3656">
            <w:pPr>
              <w:pStyle w:val="7"/>
              <w:spacing w:before="0" w:after="0"/>
              <w:jc w:val="center"/>
              <w:rPr>
                <w:rFonts w:ascii="Courier New" w:hAnsi="Courier New" w:cs="Courier New"/>
                <w:sz w:val="22"/>
                <w:szCs w:val="22"/>
              </w:rPr>
            </w:pPr>
            <w:r w:rsidRPr="000F3345">
              <w:rPr>
                <w:rFonts w:ascii="Courier New" w:hAnsi="Courier New" w:cs="Courier New"/>
                <w:sz w:val="22"/>
                <w:szCs w:val="22"/>
              </w:rPr>
              <w:t>1.1</w:t>
            </w:r>
            <w:r w:rsidR="00603641" w:rsidRPr="000F3345">
              <w:rPr>
                <w:rFonts w:ascii="Courier New" w:hAnsi="Courier New" w:cs="Courier New"/>
                <w:sz w:val="22"/>
                <w:szCs w:val="22"/>
              </w:rPr>
              <w:t>.1</w:t>
            </w:r>
          </w:p>
        </w:tc>
        <w:tc>
          <w:tcPr>
            <w:tcW w:w="1045" w:type="pct"/>
          </w:tcPr>
          <w:p w:rsidR="00642B20" w:rsidRPr="000F3345" w:rsidRDefault="008A75A1" w:rsidP="00FE3656">
            <w:pPr>
              <w:pStyle w:val="7"/>
              <w:spacing w:before="0" w:after="0"/>
              <w:rPr>
                <w:rFonts w:ascii="Courier New" w:hAnsi="Courier New" w:cs="Courier New"/>
                <w:sz w:val="22"/>
                <w:szCs w:val="22"/>
              </w:rPr>
            </w:pPr>
            <w:r w:rsidRPr="000F3345">
              <w:rPr>
                <w:rFonts w:ascii="Courier New" w:hAnsi="Courier New" w:cs="Courier New"/>
                <w:sz w:val="22"/>
                <w:szCs w:val="22"/>
              </w:rPr>
              <w:t>Повышение комфортности городской среды, в том числе общественных пространств</w:t>
            </w:r>
          </w:p>
        </w:tc>
        <w:tc>
          <w:tcPr>
            <w:tcW w:w="521" w:type="pct"/>
          </w:tcPr>
          <w:p w:rsidR="00642B20" w:rsidRPr="000F3345" w:rsidRDefault="00642B20" w:rsidP="00FE3656">
            <w:pPr>
              <w:pStyle w:val="7"/>
              <w:spacing w:before="0" w:after="0"/>
              <w:rPr>
                <w:rFonts w:ascii="Courier New" w:hAnsi="Courier New" w:cs="Courier New"/>
                <w:sz w:val="22"/>
                <w:szCs w:val="22"/>
              </w:rPr>
            </w:pPr>
            <w:r w:rsidRPr="000F3345">
              <w:rPr>
                <w:rFonts w:ascii="Courier New" w:hAnsi="Courier New" w:cs="Courier New"/>
                <w:sz w:val="22"/>
                <w:szCs w:val="22"/>
              </w:rPr>
              <w:t>ОГХ и Б</w:t>
            </w:r>
          </w:p>
        </w:tc>
        <w:tc>
          <w:tcPr>
            <w:tcW w:w="1901" w:type="pct"/>
          </w:tcPr>
          <w:p w:rsidR="00642B20" w:rsidRPr="000F3345" w:rsidRDefault="008A75A1" w:rsidP="00FE3656">
            <w:pPr>
              <w:pStyle w:val="7"/>
              <w:spacing w:before="0" w:after="0"/>
              <w:rPr>
                <w:rFonts w:ascii="Courier New" w:hAnsi="Courier New" w:cs="Courier New"/>
                <w:sz w:val="22"/>
                <w:szCs w:val="22"/>
              </w:rPr>
            </w:pPr>
            <w:r w:rsidRPr="000F3345">
              <w:rPr>
                <w:rFonts w:ascii="Courier New" w:hAnsi="Courier New" w:cs="Courier New"/>
                <w:sz w:val="22"/>
                <w:szCs w:val="22"/>
              </w:rPr>
              <w:t>Создание комфортных и безлопастных условий для проживания населения. Повышение качества и комфорта городской среды за счет привидения в нормативное состояние общественных и дворовых территорий.</w:t>
            </w:r>
          </w:p>
        </w:tc>
        <w:tc>
          <w:tcPr>
            <w:tcW w:w="1036" w:type="pct"/>
          </w:tcPr>
          <w:p w:rsidR="00642B20" w:rsidRPr="000F3345" w:rsidRDefault="008A75A1" w:rsidP="00FE3656">
            <w:pPr>
              <w:pStyle w:val="7"/>
              <w:spacing w:before="0" w:after="0"/>
              <w:jc w:val="center"/>
              <w:rPr>
                <w:rFonts w:ascii="Courier New" w:hAnsi="Courier New" w:cs="Courier New"/>
                <w:sz w:val="22"/>
                <w:szCs w:val="22"/>
              </w:rPr>
            </w:pPr>
            <w:r w:rsidRPr="000F3345">
              <w:rPr>
                <w:rFonts w:ascii="Courier New" w:hAnsi="Courier New" w:cs="Courier New"/>
                <w:sz w:val="22"/>
                <w:szCs w:val="22"/>
              </w:rPr>
              <w:t>1</w:t>
            </w:r>
          </w:p>
        </w:tc>
      </w:tr>
    </w:tbl>
    <w:p w:rsidR="00432C07" w:rsidRPr="000F3345" w:rsidRDefault="00432C07" w:rsidP="000F334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8A484E" w:rsidRPr="00CF03F3" w:rsidRDefault="00642B20" w:rsidP="000F3345">
      <w:pPr>
        <w:spacing w:after="0" w:line="240" w:lineRule="auto"/>
        <w:jc w:val="right"/>
        <w:rPr>
          <w:rFonts w:ascii="Courier New" w:hAnsi="Courier New" w:cs="Courier New"/>
        </w:rPr>
      </w:pPr>
      <w:r w:rsidRPr="00CF03F3">
        <w:rPr>
          <w:rFonts w:ascii="Courier New" w:hAnsi="Courier New" w:cs="Courier New"/>
        </w:rPr>
        <w:t>Таблица 4</w:t>
      </w:r>
    </w:p>
    <w:p w:rsidR="000F3345" w:rsidRPr="000F3345" w:rsidRDefault="000F3345" w:rsidP="000F334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8A484E" w:rsidRPr="000F3345" w:rsidRDefault="008A484E" w:rsidP="000F334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0F3345">
        <w:rPr>
          <w:rFonts w:ascii="Arial" w:hAnsi="Arial" w:cs="Arial"/>
          <w:sz w:val="24"/>
          <w:szCs w:val="24"/>
        </w:rPr>
        <w:lastRenderedPageBreak/>
        <w:t>ФИНАНСОВОЕ ОБЕС</w:t>
      </w:r>
      <w:r w:rsidR="008A75A1" w:rsidRPr="000F3345">
        <w:rPr>
          <w:rFonts w:ascii="Arial" w:hAnsi="Arial" w:cs="Arial"/>
          <w:sz w:val="24"/>
          <w:szCs w:val="24"/>
        </w:rPr>
        <w:t>ПЕЧЕНИЕ РЕАЛИЗАЦИИ МП</w:t>
      </w:r>
      <w:r w:rsidRPr="000F3345">
        <w:rPr>
          <w:rFonts w:ascii="Arial" w:hAnsi="Arial" w:cs="Arial"/>
          <w:sz w:val="24"/>
          <w:szCs w:val="24"/>
        </w:rPr>
        <w:t xml:space="preserve"> «</w:t>
      </w:r>
      <w:r w:rsidR="008A75A1" w:rsidRPr="000F3345">
        <w:rPr>
          <w:rFonts w:ascii="Arial" w:hAnsi="Arial" w:cs="Arial"/>
          <w:sz w:val="24"/>
          <w:szCs w:val="24"/>
        </w:rPr>
        <w:t xml:space="preserve">ФОРМИРОВАНИЕ СОВРЕМЕННОЙ ГОРОДСКОЙ СРЕДЫ НА ТЕРРИТОРИИ </w:t>
      </w:r>
      <w:r w:rsidRPr="000F3345">
        <w:rPr>
          <w:rFonts w:ascii="Arial" w:hAnsi="Arial" w:cs="Arial"/>
          <w:sz w:val="24"/>
          <w:szCs w:val="24"/>
        </w:rPr>
        <w:t>БАЙКАЛЬС</w:t>
      </w:r>
      <w:r w:rsidR="000F3345" w:rsidRPr="000F3345">
        <w:rPr>
          <w:rFonts w:ascii="Arial" w:hAnsi="Arial" w:cs="Arial"/>
          <w:sz w:val="24"/>
          <w:szCs w:val="24"/>
        </w:rPr>
        <w:t>КОГО МУНИЦИПАЛЬНОГО ОБРАЗОВАНИЯ</w:t>
      </w:r>
    </w:p>
    <w:p w:rsidR="000F3345" w:rsidRPr="000F3345" w:rsidRDefault="000F3345" w:rsidP="000F334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065"/>
        <w:gridCol w:w="877"/>
        <w:gridCol w:w="2065"/>
        <w:gridCol w:w="1537"/>
        <w:gridCol w:w="1673"/>
        <w:gridCol w:w="1214"/>
        <w:gridCol w:w="982"/>
        <w:gridCol w:w="1288"/>
        <w:gridCol w:w="1171"/>
        <w:gridCol w:w="1405"/>
      </w:tblGrid>
      <w:tr w:rsidR="00442F79" w:rsidRPr="000F3345" w:rsidTr="00516AD6">
        <w:trPr>
          <w:trHeight w:val="227"/>
        </w:trPr>
        <w:tc>
          <w:tcPr>
            <w:tcW w:w="723" w:type="pct"/>
            <w:vMerge w:val="restart"/>
          </w:tcPr>
          <w:p w:rsidR="00442F79" w:rsidRPr="000F3345" w:rsidRDefault="00442F79" w:rsidP="002632D7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 xml:space="preserve">Наименование </w:t>
            </w:r>
            <w:r w:rsidR="002632D7" w:rsidRPr="000F3345">
              <w:rPr>
                <w:rFonts w:ascii="Courier New" w:hAnsi="Courier New" w:cs="Courier New"/>
              </w:rPr>
              <w:t>МП. СЭ</w:t>
            </w:r>
          </w:p>
        </w:tc>
        <w:tc>
          <w:tcPr>
            <w:tcW w:w="307" w:type="pct"/>
            <w:vMerge w:val="restart"/>
          </w:tcPr>
          <w:p w:rsidR="00442F79" w:rsidRPr="000F3345" w:rsidRDefault="002632D7" w:rsidP="00F91B0E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ОИ, ОСО, СО, УЧ</w:t>
            </w:r>
          </w:p>
        </w:tc>
        <w:tc>
          <w:tcPr>
            <w:tcW w:w="723" w:type="pct"/>
            <w:vMerge w:val="restart"/>
          </w:tcPr>
          <w:p w:rsidR="00442F79" w:rsidRPr="000F3345" w:rsidRDefault="00442F79" w:rsidP="00442F79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Источники финансирования</w:t>
            </w:r>
          </w:p>
        </w:tc>
        <w:tc>
          <w:tcPr>
            <w:tcW w:w="3246" w:type="pct"/>
            <w:gridSpan w:val="7"/>
          </w:tcPr>
          <w:p w:rsidR="00442F79" w:rsidRPr="000F3345" w:rsidRDefault="008A7505" w:rsidP="00F91B0E">
            <w:pPr>
              <w:tabs>
                <w:tab w:val="left" w:pos="1722"/>
              </w:tabs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 xml:space="preserve">Финансовое обеспечение, </w:t>
            </w:r>
            <w:r w:rsidR="00B56F4C" w:rsidRPr="000F3345">
              <w:rPr>
                <w:rFonts w:ascii="Courier New" w:hAnsi="Courier New" w:cs="Courier New"/>
              </w:rPr>
              <w:t>в рублях</w:t>
            </w:r>
          </w:p>
        </w:tc>
      </w:tr>
      <w:tr w:rsidR="00442F79" w:rsidRPr="000F3345" w:rsidTr="00516AD6">
        <w:trPr>
          <w:trHeight w:val="174"/>
        </w:trPr>
        <w:tc>
          <w:tcPr>
            <w:tcW w:w="723" w:type="pct"/>
            <w:vMerge/>
          </w:tcPr>
          <w:p w:rsidR="00442F79" w:rsidRPr="000F3345" w:rsidRDefault="00442F79" w:rsidP="00F91B0E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307" w:type="pct"/>
            <w:vMerge/>
          </w:tcPr>
          <w:p w:rsidR="00442F79" w:rsidRPr="000F3345" w:rsidRDefault="00442F79" w:rsidP="00F91B0E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723" w:type="pct"/>
            <w:vMerge/>
          </w:tcPr>
          <w:p w:rsidR="00442F79" w:rsidRPr="000F3345" w:rsidRDefault="00442F79" w:rsidP="00F91B0E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538" w:type="pct"/>
          </w:tcPr>
          <w:p w:rsidR="00442F79" w:rsidRPr="000F3345" w:rsidRDefault="00442F79" w:rsidP="00CB016D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2026</w:t>
            </w:r>
          </w:p>
        </w:tc>
        <w:tc>
          <w:tcPr>
            <w:tcW w:w="586" w:type="pct"/>
          </w:tcPr>
          <w:p w:rsidR="00442F79" w:rsidRPr="000F3345" w:rsidRDefault="00442F79" w:rsidP="00CB016D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2027</w:t>
            </w:r>
          </w:p>
        </w:tc>
        <w:tc>
          <w:tcPr>
            <w:tcW w:w="425" w:type="pct"/>
          </w:tcPr>
          <w:p w:rsidR="00442F79" w:rsidRPr="000F3345" w:rsidRDefault="00442F79" w:rsidP="00442F79">
            <w:pPr>
              <w:ind w:right="-239"/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2028</w:t>
            </w:r>
          </w:p>
        </w:tc>
        <w:tc>
          <w:tcPr>
            <w:tcW w:w="344" w:type="pct"/>
          </w:tcPr>
          <w:p w:rsidR="00442F79" w:rsidRPr="000F3345" w:rsidRDefault="00442F79" w:rsidP="000F3345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2029</w:t>
            </w:r>
          </w:p>
        </w:tc>
        <w:tc>
          <w:tcPr>
            <w:tcW w:w="451" w:type="pct"/>
          </w:tcPr>
          <w:p w:rsidR="00442F79" w:rsidRPr="000F3345" w:rsidRDefault="00442F79" w:rsidP="00CB016D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2030</w:t>
            </w:r>
          </w:p>
        </w:tc>
        <w:tc>
          <w:tcPr>
            <w:tcW w:w="410" w:type="pct"/>
          </w:tcPr>
          <w:p w:rsidR="00442F79" w:rsidRPr="000F3345" w:rsidRDefault="00442F79" w:rsidP="000F3345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2031</w:t>
            </w:r>
          </w:p>
        </w:tc>
        <w:tc>
          <w:tcPr>
            <w:tcW w:w="491" w:type="pct"/>
          </w:tcPr>
          <w:p w:rsidR="00442F79" w:rsidRPr="000F3345" w:rsidRDefault="00442F79" w:rsidP="00CB016D">
            <w:pPr>
              <w:ind w:right="-108"/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Всего по годам</w:t>
            </w:r>
          </w:p>
        </w:tc>
      </w:tr>
      <w:tr w:rsidR="00F91B0E" w:rsidRPr="000F3345" w:rsidTr="00516AD6">
        <w:tc>
          <w:tcPr>
            <w:tcW w:w="723" w:type="pct"/>
            <w:vMerge w:val="restart"/>
          </w:tcPr>
          <w:p w:rsidR="00DE6782" w:rsidRPr="000F3345" w:rsidRDefault="00DE6782" w:rsidP="008A75A1">
            <w:pPr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 xml:space="preserve">Муниципальная программа </w:t>
            </w:r>
            <w:r w:rsidR="00B56F4C" w:rsidRPr="000F3345">
              <w:rPr>
                <w:rFonts w:ascii="Courier New" w:hAnsi="Courier New" w:cs="Courier New"/>
              </w:rPr>
              <w:t>«Формирование</w:t>
            </w:r>
            <w:r w:rsidR="008A75A1" w:rsidRPr="000F3345">
              <w:rPr>
                <w:rFonts w:ascii="Courier New" w:hAnsi="Courier New" w:cs="Courier New"/>
              </w:rPr>
              <w:t xml:space="preserve"> комфортной городской среды на территории</w:t>
            </w:r>
            <w:r w:rsidRPr="000F3345">
              <w:rPr>
                <w:rFonts w:ascii="Courier New" w:hAnsi="Courier New" w:cs="Courier New"/>
              </w:rPr>
              <w:t xml:space="preserve"> Байкальского муниципального образования»</w:t>
            </w:r>
          </w:p>
        </w:tc>
        <w:tc>
          <w:tcPr>
            <w:tcW w:w="307" w:type="pct"/>
            <w:vMerge w:val="restart"/>
          </w:tcPr>
          <w:p w:rsidR="00DE6782" w:rsidRPr="000F3345" w:rsidRDefault="00DE6782" w:rsidP="00D519BB">
            <w:pPr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Всего</w:t>
            </w:r>
          </w:p>
        </w:tc>
        <w:tc>
          <w:tcPr>
            <w:tcW w:w="723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Всего, в том числе:</w:t>
            </w:r>
          </w:p>
        </w:tc>
        <w:tc>
          <w:tcPr>
            <w:tcW w:w="538" w:type="pct"/>
          </w:tcPr>
          <w:p w:rsidR="00DE6782" w:rsidRPr="00516AD6" w:rsidRDefault="00174AF4" w:rsidP="000F3345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3933358,00</w:t>
            </w:r>
          </w:p>
        </w:tc>
        <w:tc>
          <w:tcPr>
            <w:tcW w:w="586" w:type="pct"/>
          </w:tcPr>
          <w:p w:rsidR="00DE6782" w:rsidRPr="00516AD6" w:rsidRDefault="008A75A1" w:rsidP="00B56F4C">
            <w:pPr>
              <w:jc w:val="both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800</w:t>
            </w:r>
            <w:r w:rsidR="005A4BD9" w:rsidRPr="00516AD6">
              <w:rPr>
                <w:rFonts w:ascii="Courier New" w:hAnsi="Courier New" w:cs="Courier New"/>
              </w:rPr>
              <w:t>000</w:t>
            </w:r>
            <w:r w:rsidR="00794A17" w:rsidRPr="00516AD6">
              <w:rPr>
                <w:rFonts w:ascii="Courier New" w:hAnsi="Courier New" w:cs="Courier New"/>
              </w:rPr>
              <w:t>,00</w:t>
            </w:r>
          </w:p>
        </w:tc>
        <w:tc>
          <w:tcPr>
            <w:tcW w:w="425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344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451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410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491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</w:tr>
      <w:tr w:rsidR="00F91B0E" w:rsidRPr="000F3345" w:rsidTr="00516AD6">
        <w:tc>
          <w:tcPr>
            <w:tcW w:w="723" w:type="pct"/>
            <w:vMerge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307" w:type="pct"/>
            <w:vMerge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723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Федеральный бюджет(ФБ)</w:t>
            </w:r>
          </w:p>
        </w:tc>
        <w:tc>
          <w:tcPr>
            <w:tcW w:w="538" w:type="pct"/>
          </w:tcPr>
          <w:p w:rsidR="00DE6782" w:rsidRPr="00516AD6" w:rsidRDefault="00A427F3" w:rsidP="000F3345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3549385,44</w:t>
            </w:r>
          </w:p>
        </w:tc>
        <w:tc>
          <w:tcPr>
            <w:tcW w:w="586" w:type="pct"/>
          </w:tcPr>
          <w:p w:rsidR="00DE6782" w:rsidRPr="00516AD6" w:rsidRDefault="00FD2B61" w:rsidP="00E3420E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0,00</w:t>
            </w:r>
          </w:p>
        </w:tc>
        <w:tc>
          <w:tcPr>
            <w:tcW w:w="425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344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451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410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491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</w:tr>
      <w:tr w:rsidR="00F91B0E" w:rsidRPr="000F3345" w:rsidTr="00516AD6">
        <w:tc>
          <w:tcPr>
            <w:tcW w:w="723" w:type="pct"/>
            <w:vMerge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307" w:type="pct"/>
            <w:vMerge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723" w:type="pct"/>
          </w:tcPr>
          <w:p w:rsidR="002632D7" w:rsidRPr="000F3345" w:rsidRDefault="002632D7" w:rsidP="00073C2C">
            <w:pPr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Областной бюджет(ОБ)</w:t>
            </w:r>
          </w:p>
        </w:tc>
        <w:tc>
          <w:tcPr>
            <w:tcW w:w="538" w:type="pct"/>
          </w:tcPr>
          <w:p w:rsidR="00DE6782" w:rsidRPr="00516AD6" w:rsidRDefault="00A427F3" w:rsidP="000F3345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226556,66</w:t>
            </w:r>
          </w:p>
        </w:tc>
        <w:tc>
          <w:tcPr>
            <w:tcW w:w="586" w:type="pct"/>
          </w:tcPr>
          <w:p w:rsidR="00DE6782" w:rsidRPr="00516AD6" w:rsidRDefault="00FD2B61" w:rsidP="00E3420E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0,00</w:t>
            </w:r>
          </w:p>
        </w:tc>
        <w:tc>
          <w:tcPr>
            <w:tcW w:w="425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344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451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410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491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</w:tr>
      <w:tr w:rsidR="00F91B0E" w:rsidRPr="000F3345" w:rsidTr="00516AD6">
        <w:tc>
          <w:tcPr>
            <w:tcW w:w="723" w:type="pct"/>
            <w:vMerge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307" w:type="pct"/>
            <w:vMerge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723" w:type="pct"/>
          </w:tcPr>
          <w:p w:rsidR="00DE6782" w:rsidRPr="000F3345" w:rsidRDefault="002632D7" w:rsidP="00073C2C">
            <w:pPr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Местный бюджет(МО)</w:t>
            </w:r>
          </w:p>
        </w:tc>
        <w:tc>
          <w:tcPr>
            <w:tcW w:w="538" w:type="pct"/>
          </w:tcPr>
          <w:p w:rsidR="00DE6782" w:rsidRPr="00516AD6" w:rsidRDefault="00174AF4" w:rsidP="000F3345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157415,90</w:t>
            </w:r>
          </w:p>
        </w:tc>
        <w:tc>
          <w:tcPr>
            <w:tcW w:w="586" w:type="pct"/>
          </w:tcPr>
          <w:p w:rsidR="00DE6782" w:rsidRPr="00516AD6" w:rsidRDefault="008A75A1" w:rsidP="00E3420E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800</w:t>
            </w:r>
            <w:r w:rsidR="008A7505" w:rsidRPr="00516AD6">
              <w:rPr>
                <w:rFonts w:ascii="Courier New" w:hAnsi="Courier New" w:cs="Courier New"/>
              </w:rPr>
              <w:t>000</w:t>
            </w:r>
            <w:r w:rsidR="00FD2B61" w:rsidRPr="00516AD6">
              <w:rPr>
                <w:rFonts w:ascii="Courier New" w:hAnsi="Courier New" w:cs="Courier New"/>
              </w:rPr>
              <w:t>,00</w:t>
            </w:r>
          </w:p>
        </w:tc>
        <w:tc>
          <w:tcPr>
            <w:tcW w:w="425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344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451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410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491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</w:tr>
      <w:tr w:rsidR="00F91B0E" w:rsidRPr="000F3345" w:rsidTr="00516AD6">
        <w:tc>
          <w:tcPr>
            <w:tcW w:w="723" w:type="pct"/>
            <w:vMerge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307" w:type="pct"/>
            <w:vMerge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723" w:type="pct"/>
          </w:tcPr>
          <w:p w:rsidR="00DE6782" w:rsidRPr="000F3345" w:rsidRDefault="00C6250F" w:rsidP="00073C2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Иные источники (</w:t>
            </w:r>
            <w:r w:rsidR="00F91B0E" w:rsidRPr="000F3345">
              <w:rPr>
                <w:rFonts w:ascii="Courier New" w:hAnsi="Courier New" w:cs="Courier New"/>
              </w:rPr>
              <w:t>при наличии)</w:t>
            </w:r>
          </w:p>
        </w:tc>
        <w:tc>
          <w:tcPr>
            <w:tcW w:w="538" w:type="pct"/>
          </w:tcPr>
          <w:p w:rsidR="00DE6782" w:rsidRPr="00516AD6" w:rsidRDefault="00794A17" w:rsidP="00E3420E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0,00</w:t>
            </w:r>
          </w:p>
        </w:tc>
        <w:tc>
          <w:tcPr>
            <w:tcW w:w="586" w:type="pct"/>
          </w:tcPr>
          <w:p w:rsidR="00DE6782" w:rsidRPr="00516AD6" w:rsidRDefault="00FD2B61" w:rsidP="00E3420E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0,00</w:t>
            </w:r>
          </w:p>
        </w:tc>
        <w:tc>
          <w:tcPr>
            <w:tcW w:w="425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344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451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410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  <w:tc>
          <w:tcPr>
            <w:tcW w:w="491" w:type="pct"/>
          </w:tcPr>
          <w:p w:rsidR="00DE6782" w:rsidRPr="000F3345" w:rsidRDefault="00DE6782" w:rsidP="00073C2C">
            <w:pPr>
              <w:rPr>
                <w:rFonts w:ascii="Courier New" w:hAnsi="Courier New" w:cs="Courier New"/>
              </w:rPr>
            </w:pPr>
          </w:p>
        </w:tc>
      </w:tr>
      <w:tr w:rsidR="00442F79" w:rsidRPr="000F3345" w:rsidTr="00516AD6">
        <w:trPr>
          <w:trHeight w:val="69"/>
        </w:trPr>
        <w:tc>
          <w:tcPr>
            <w:tcW w:w="1030" w:type="pct"/>
            <w:gridSpan w:val="2"/>
            <w:vMerge w:val="restart"/>
          </w:tcPr>
          <w:p w:rsidR="00442F79" w:rsidRPr="000F3345" w:rsidRDefault="00BF48C1" w:rsidP="00BF48C1">
            <w:pPr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 xml:space="preserve">1.Муниципальный проект </w:t>
            </w:r>
            <w:r w:rsidR="00B56F4C" w:rsidRPr="000F3345">
              <w:rPr>
                <w:rFonts w:ascii="Courier New" w:hAnsi="Courier New" w:cs="Courier New"/>
              </w:rPr>
              <w:t>«Формирование</w:t>
            </w:r>
            <w:r w:rsidRPr="000F3345">
              <w:rPr>
                <w:rFonts w:ascii="Courier New" w:hAnsi="Courier New" w:cs="Courier New"/>
              </w:rPr>
              <w:t xml:space="preserve"> комфортной городской среды»</w:t>
            </w:r>
          </w:p>
        </w:tc>
        <w:tc>
          <w:tcPr>
            <w:tcW w:w="723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Всего, в том числе:</w:t>
            </w:r>
          </w:p>
        </w:tc>
        <w:tc>
          <w:tcPr>
            <w:tcW w:w="538" w:type="pct"/>
          </w:tcPr>
          <w:p w:rsidR="00442F79" w:rsidRPr="00516AD6" w:rsidRDefault="00174AF4" w:rsidP="000F3345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3933358,00</w:t>
            </w:r>
          </w:p>
        </w:tc>
        <w:tc>
          <w:tcPr>
            <w:tcW w:w="586" w:type="pct"/>
          </w:tcPr>
          <w:p w:rsidR="00442F79" w:rsidRPr="00516AD6" w:rsidRDefault="00BF48C1" w:rsidP="00E3420E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8</w:t>
            </w:r>
            <w:r w:rsidR="005A4BD9" w:rsidRPr="00516AD6">
              <w:rPr>
                <w:rFonts w:ascii="Courier New" w:hAnsi="Courier New" w:cs="Courier New"/>
              </w:rPr>
              <w:t xml:space="preserve">00 </w:t>
            </w:r>
            <w:r w:rsidR="008A7505" w:rsidRPr="00516AD6">
              <w:rPr>
                <w:rFonts w:ascii="Courier New" w:hAnsi="Courier New" w:cs="Courier New"/>
              </w:rPr>
              <w:t>000</w:t>
            </w:r>
            <w:r w:rsidR="00442F79" w:rsidRPr="00516AD6">
              <w:rPr>
                <w:rFonts w:ascii="Courier New" w:hAnsi="Courier New" w:cs="Courier New"/>
              </w:rPr>
              <w:t>,00</w:t>
            </w:r>
          </w:p>
        </w:tc>
        <w:tc>
          <w:tcPr>
            <w:tcW w:w="425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344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51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10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91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</w:tr>
      <w:tr w:rsidR="00442F79" w:rsidRPr="000F3345" w:rsidTr="00516AD6">
        <w:trPr>
          <w:trHeight w:val="69"/>
        </w:trPr>
        <w:tc>
          <w:tcPr>
            <w:tcW w:w="1030" w:type="pct"/>
            <w:gridSpan w:val="2"/>
            <w:vMerge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723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Федеральный бюджет(ФБ)</w:t>
            </w:r>
          </w:p>
        </w:tc>
        <w:tc>
          <w:tcPr>
            <w:tcW w:w="538" w:type="pct"/>
          </w:tcPr>
          <w:p w:rsidR="00442F79" w:rsidRPr="00516AD6" w:rsidRDefault="00A427F3" w:rsidP="000F3345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3549385,44</w:t>
            </w:r>
          </w:p>
        </w:tc>
        <w:tc>
          <w:tcPr>
            <w:tcW w:w="586" w:type="pct"/>
          </w:tcPr>
          <w:p w:rsidR="00442F79" w:rsidRPr="00516AD6" w:rsidRDefault="00442F79" w:rsidP="00E3420E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 xml:space="preserve">0,00 </w:t>
            </w:r>
          </w:p>
        </w:tc>
        <w:tc>
          <w:tcPr>
            <w:tcW w:w="425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344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51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10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91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</w:tr>
      <w:tr w:rsidR="00442F79" w:rsidRPr="000F3345" w:rsidTr="00516AD6">
        <w:trPr>
          <w:trHeight w:val="69"/>
        </w:trPr>
        <w:tc>
          <w:tcPr>
            <w:tcW w:w="1030" w:type="pct"/>
            <w:gridSpan w:val="2"/>
            <w:vMerge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723" w:type="pct"/>
          </w:tcPr>
          <w:p w:rsidR="00442F79" w:rsidRPr="000F3345" w:rsidRDefault="002632D7" w:rsidP="003829BB">
            <w:pPr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Областной бюджет(ОБ)</w:t>
            </w:r>
          </w:p>
        </w:tc>
        <w:tc>
          <w:tcPr>
            <w:tcW w:w="538" w:type="pct"/>
          </w:tcPr>
          <w:p w:rsidR="00442F79" w:rsidRPr="00516AD6" w:rsidRDefault="00A427F3" w:rsidP="000F3345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226556,66</w:t>
            </w:r>
          </w:p>
        </w:tc>
        <w:tc>
          <w:tcPr>
            <w:tcW w:w="586" w:type="pct"/>
          </w:tcPr>
          <w:p w:rsidR="00442F79" w:rsidRPr="00516AD6" w:rsidRDefault="00442F79" w:rsidP="00E3420E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0,00</w:t>
            </w:r>
          </w:p>
        </w:tc>
        <w:tc>
          <w:tcPr>
            <w:tcW w:w="425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344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51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10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91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</w:tr>
      <w:tr w:rsidR="00442F79" w:rsidRPr="000F3345" w:rsidTr="00516AD6">
        <w:trPr>
          <w:trHeight w:val="69"/>
        </w:trPr>
        <w:tc>
          <w:tcPr>
            <w:tcW w:w="1030" w:type="pct"/>
            <w:gridSpan w:val="2"/>
            <w:vMerge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723" w:type="pct"/>
          </w:tcPr>
          <w:p w:rsidR="00442F79" w:rsidRPr="000F3345" w:rsidRDefault="002632D7" w:rsidP="002632D7">
            <w:pPr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Местный бюджет(МО)</w:t>
            </w:r>
          </w:p>
        </w:tc>
        <w:tc>
          <w:tcPr>
            <w:tcW w:w="538" w:type="pct"/>
          </w:tcPr>
          <w:p w:rsidR="00442F79" w:rsidRPr="00516AD6" w:rsidRDefault="00174AF4" w:rsidP="000F3345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157415,90</w:t>
            </w:r>
          </w:p>
        </w:tc>
        <w:tc>
          <w:tcPr>
            <w:tcW w:w="586" w:type="pct"/>
          </w:tcPr>
          <w:p w:rsidR="00442F79" w:rsidRPr="00516AD6" w:rsidRDefault="00BF48C1" w:rsidP="00E3420E">
            <w:pPr>
              <w:jc w:val="right"/>
              <w:rPr>
                <w:rFonts w:ascii="Courier New" w:hAnsi="Courier New" w:cs="Courier New"/>
              </w:rPr>
            </w:pPr>
            <w:r w:rsidRPr="00516AD6">
              <w:rPr>
                <w:rFonts w:ascii="Courier New" w:hAnsi="Courier New" w:cs="Courier New"/>
              </w:rPr>
              <w:t>8</w:t>
            </w:r>
            <w:r w:rsidR="005A4BD9" w:rsidRPr="00516AD6">
              <w:rPr>
                <w:rFonts w:ascii="Courier New" w:hAnsi="Courier New" w:cs="Courier New"/>
              </w:rPr>
              <w:t>00</w:t>
            </w:r>
            <w:r w:rsidR="008A7505" w:rsidRPr="00516AD6">
              <w:rPr>
                <w:rFonts w:ascii="Courier New" w:hAnsi="Courier New" w:cs="Courier New"/>
              </w:rPr>
              <w:t xml:space="preserve"> 000</w:t>
            </w:r>
            <w:r w:rsidR="00442F79" w:rsidRPr="00516AD6">
              <w:rPr>
                <w:rFonts w:ascii="Courier New" w:hAnsi="Courier New" w:cs="Courier New"/>
              </w:rPr>
              <w:t>,00</w:t>
            </w:r>
          </w:p>
        </w:tc>
        <w:tc>
          <w:tcPr>
            <w:tcW w:w="425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344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51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10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91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</w:tr>
      <w:tr w:rsidR="00442F79" w:rsidRPr="000F3345" w:rsidTr="00516AD6">
        <w:trPr>
          <w:trHeight w:val="69"/>
        </w:trPr>
        <w:tc>
          <w:tcPr>
            <w:tcW w:w="1030" w:type="pct"/>
            <w:gridSpan w:val="2"/>
            <w:vMerge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723" w:type="pct"/>
          </w:tcPr>
          <w:p w:rsidR="00442F79" w:rsidRPr="000F3345" w:rsidRDefault="00C6250F" w:rsidP="003829BB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Иные источники (</w:t>
            </w:r>
            <w:r w:rsidR="00442F79" w:rsidRPr="000F3345">
              <w:rPr>
                <w:rFonts w:ascii="Courier New" w:hAnsi="Courier New" w:cs="Courier New"/>
              </w:rPr>
              <w:t>при наличии)</w:t>
            </w:r>
          </w:p>
        </w:tc>
        <w:tc>
          <w:tcPr>
            <w:tcW w:w="538" w:type="pct"/>
          </w:tcPr>
          <w:p w:rsidR="00442F79" w:rsidRPr="000F3345" w:rsidRDefault="00442F79" w:rsidP="00E3420E">
            <w:pPr>
              <w:jc w:val="right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0,00</w:t>
            </w:r>
          </w:p>
        </w:tc>
        <w:tc>
          <w:tcPr>
            <w:tcW w:w="586" w:type="pct"/>
          </w:tcPr>
          <w:p w:rsidR="00442F79" w:rsidRPr="000F3345" w:rsidRDefault="00442F79" w:rsidP="00E3420E">
            <w:pPr>
              <w:jc w:val="right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0,00</w:t>
            </w:r>
          </w:p>
        </w:tc>
        <w:tc>
          <w:tcPr>
            <w:tcW w:w="425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344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51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10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91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</w:tr>
      <w:tr w:rsidR="00442F79" w:rsidRPr="000F3345" w:rsidTr="00516AD6">
        <w:trPr>
          <w:trHeight w:val="69"/>
        </w:trPr>
        <w:tc>
          <w:tcPr>
            <w:tcW w:w="1030" w:type="pct"/>
            <w:gridSpan w:val="2"/>
            <w:vMerge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723" w:type="pct"/>
          </w:tcPr>
          <w:p w:rsidR="00442F79" w:rsidRPr="000F3345" w:rsidRDefault="00C6250F" w:rsidP="003829BB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Иные источники (</w:t>
            </w:r>
            <w:r w:rsidR="00442F79" w:rsidRPr="000F3345">
              <w:rPr>
                <w:rFonts w:ascii="Courier New" w:hAnsi="Courier New" w:cs="Courier New"/>
              </w:rPr>
              <w:t>при наличии)</w:t>
            </w:r>
          </w:p>
        </w:tc>
        <w:tc>
          <w:tcPr>
            <w:tcW w:w="538" w:type="pct"/>
          </w:tcPr>
          <w:p w:rsidR="00442F79" w:rsidRPr="000F3345" w:rsidRDefault="00442F79" w:rsidP="00E3420E">
            <w:pPr>
              <w:jc w:val="right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0,00</w:t>
            </w:r>
          </w:p>
        </w:tc>
        <w:tc>
          <w:tcPr>
            <w:tcW w:w="586" w:type="pct"/>
          </w:tcPr>
          <w:p w:rsidR="00442F79" w:rsidRPr="000F3345" w:rsidRDefault="00442F79" w:rsidP="00E3420E">
            <w:pPr>
              <w:jc w:val="right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0,00</w:t>
            </w:r>
          </w:p>
        </w:tc>
        <w:tc>
          <w:tcPr>
            <w:tcW w:w="425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344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51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10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  <w:tc>
          <w:tcPr>
            <w:tcW w:w="491" w:type="pct"/>
          </w:tcPr>
          <w:p w:rsidR="00442F79" w:rsidRPr="000F3345" w:rsidRDefault="00442F79" w:rsidP="003829BB">
            <w:pPr>
              <w:rPr>
                <w:rFonts w:ascii="Courier New" w:hAnsi="Courier New" w:cs="Courier New"/>
              </w:rPr>
            </w:pPr>
          </w:p>
        </w:tc>
      </w:tr>
    </w:tbl>
    <w:p w:rsidR="00BF48C1" w:rsidRPr="000F3345" w:rsidRDefault="00BF48C1" w:rsidP="000F3345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0077FB" w:rsidRPr="000F3345" w:rsidRDefault="00BF48C1" w:rsidP="000F334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0F3345">
        <w:rPr>
          <w:rFonts w:ascii="Arial" w:hAnsi="Arial" w:cs="Arial"/>
          <w:sz w:val="24"/>
          <w:szCs w:val="24"/>
        </w:rPr>
        <w:t>ГЛАВА 3. ИНЫЕ ДОКУМЕНТЫ И МАТЕРИАЛЫ МУНИЦИПАЛЬНОЙ ПРОГРАММЫ.</w:t>
      </w:r>
    </w:p>
    <w:p w:rsidR="000F3345" w:rsidRPr="000F3345" w:rsidRDefault="000F3345" w:rsidP="000F3345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BF48C1" w:rsidRPr="000F3345" w:rsidRDefault="00432C07" w:rsidP="000F3345">
      <w:pPr>
        <w:spacing w:after="0" w:line="240" w:lineRule="auto"/>
        <w:jc w:val="right"/>
        <w:rPr>
          <w:rFonts w:ascii="Courier New" w:hAnsi="Courier New" w:cs="Courier New"/>
        </w:rPr>
      </w:pPr>
      <w:r w:rsidRPr="000F3345">
        <w:rPr>
          <w:rFonts w:ascii="Courier New" w:hAnsi="Courier New" w:cs="Courier New"/>
        </w:rPr>
        <w:t>Таблица 1</w:t>
      </w:r>
    </w:p>
    <w:p w:rsidR="000F3345" w:rsidRPr="000F3345" w:rsidRDefault="000F3345" w:rsidP="000F3345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BF48C1" w:rsidRPr="000F3345" w:rsidRDefault="00BF48C1" w:rsidP="000F334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0F3345">
        <w:rPr>
          <w:rFonts w:ascii="Arial" w:hAnsi="Arial" w:cs="Arial"/>
          <w:sz w:val="24"/>
          <w:szCs w:val="24"/>
        </w:rPr>
        <w:t>Информация о расчете показателей муниципального проекта «Формирование</w:t>
      </w:r>
      <w:r w:rsidR="00203E36" w:rsidRPr="000F3345">
        <w:rPr>
          <w:rFonts w:ascii="Arial" w:hAnsi="Arial" w:cs="Arial"/>
          <w:sz w:val="24"/>
          <w:szCs w:val="24"/>
        </w:rPr>
        <w:t xml:space="preserve"> современной городской среды на территории Байкальского </w:t>
      </w:r>
      <w:r w:rsidRPr="000F3345">
        <w:rPr>
          <w:rFonts w:ascii="Arial" w:hAnsi="Arial" w:cs="Arial"/>
          <w:sz w:val="24"/>
          <w:szCs w:val="24"/>
        </w:rPr>
        <w:t>муниципального образования»</w:t>
      </w:r>
    </w:p>
    <w:p w:rsidR="00BF48C1" w:rsidRPr="000F3345" w:rsidRDefault="00BF48C1" w:rsidP="000F334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20"/>
        <w:gridCol w:w="6282"/>
        <w:gridCol w:w="2132"/>
        <w:gridCol w:w="5043"/>
      </w:tblGrid>
      <w:tr w:rsidR="00BF48C1" w:rsidRPr="000F3345" w:rsidTr="00BF48C1">
        <w:tc>
          <w:tcPr>
            <w:tcW w:w="846" w:type="dxa"/>
          </w:tcPr>
          <w:p w:rsidR="00BF48C1" w:rsidRPr="000F3345" w:rsidRDefault="00BF48C1" w:rsidP="000F3345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lastRenderedPageBreak/>
              <w:t>№ п/п</w:t>
            </w:r>
          </w:p>
        </w:tc>
        <w:tc>
          <w:tcPr>
            <w:tcW w:w="6848" w:type="dxa"/>
          </w:tcPr>
          <w:p w:rsidR="00BF48C1" w:rsidRPr="000F3345" w:rsidRDefault="00BF48C1" w:rsidP="00BF48C1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Наименование показателя Программы</w:t>
            </w:r>
          </w:p>
        </w:tc>
        <w:tc>
          <w:tcPr>
            <w:tcW w:w="2224" w:type="dxa"/>
          </w:tcPr>
          <w:p w:rsidR="00BF48C1" w:rsidRPr="000F3345" w:rsidRDefault="00BF48C1" w:rsidP="000F3345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Ед.</w:t>
            </w:r>
            <w:r w:rsidR="00CF03F3">
              <w:rPr>
                <w:rFonts w:ascii="Courier New" w:hAnsi="Courier New" w:cs="Courier New"/>
              </w:rPr>
              <w:t xml:space="preserve"> </w:t>
            </w:r>
            <w:r w:rsidRPr="000F3345">
              <w:rPr>
                <w:rFonts w:ascii="Courier New" w:hAnsi="Courier New" w:cs="Courier New"/>
              </w:rPr>
              <w:t>измерения</w:t>
            </w:r>
          </w:p>
        </w:tc>
        <w:tc>
          <w:tcPr>
            <w:tcW w:w="5470" w:type="dxa"/>
          </w:tcPr>
          <w:p w:rsidR="00BF48C1" w:rsidRPr="000F3345" w:rsidRDefault="00BF48C1" w:rsidP="00BF48C1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Методика расчета показателя</w:t>
            </w:r>
          </w:p>
        </w:tc>
      </w:tr>
      <w:tr w:rsidR="00BF48C1" w:rsidRPr="000F3345" w:rsidTr="00BF48C1">
        <w:tc>
          <w:tcPr>
            <w:tcW w:w="846" w:type="dxa"/>
          </w:tcPr>
          <w:p w:rsidR="00BF48C1" w:rsidRPr="000F3345" w:rsidRDefault="00BF48C1" w:rsidP="00BF48C1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</w:t>
            </w:r>
          </w:p>
        </w:tc>
        <w:tc>
          <w:tcPr>
            <w:tcW w:w="6848" w:type="dxa"/>
          </w:tcPr>
          <w:p w:rsidR="00BF48C1" w:rsidRPr="000F3345" w:rsidRDefault="00BF48C1" w:rsidP="00BF48C1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Качество городской среды</w:t>
            </w:r>
          </w:p>
        </w:tc>
        <w:tc>
          <w:tcPr>
            <w:tcW w:w="2224" w:type="dxa"/>
          </w:tcPr>
          <w:p w:rsidR="00BF48C1" w:rsidRPr="000F3345" w:rsidRDefault="00BF48C1" w:rsidP="000F3345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Балл</w:t>
            </w:r>
          </w:p>
        </w:tc>
        <w:tc>
          <w:tcPr>
            <w:tcW w:w="5470" w:type="dxa"/>
          </w:tcPr>
          <w:p w:rsidR="00BF48C1" w:rsidRPr="000F3345" w:rsidRDefault="00BF48C1" w:rsidP="00BF48C1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Расчет не требуется. Данные мониторинга индекс качества городской среды</w:t>
            </w:r>
          </w:p>
        </w:tc>
      </w:tr>
    </w:tbl>
    <w:p w:rsidR="005839B5" w:rsidRPr="000F3345" w:rsidRDefault="005839B5" w:rsidP="000F334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5839B5" w:rsidRPr="000F3345" w:rsidRDefault="005839B5" w:rsidP="000F334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0F3345">
        <w:rPr>
          <w:rFonts w:ascii="Arial" w:hAnsi="Arial" w:cs="Arial"/>
          <w:sz w:val="24"/>
          <w:szCs w:val="24"/>
        </w:rPr>
        <w:t>Адресный перечень территорий, подлежащих б</w:t>
      </w:r>
      <w:r w:rsidR="000F3345">
        <w:rPr>
          <w:rFonts w:ascii="Arial" w:hAnsi="Arial" w:cs="Arial"/>
          <w:sz w:val="24"/>
          <w:szCs w:val="24"/>
        </w:rPr>
        <w:t>лагоустройству в 2026-2031 году</w:t>
      </w:r>
    </w:p>
    <w:p w:rsidR="00FE3656" w:rsidRPr="000F3345" w:rsidRDefault="00FE3656" w:rsidP="000F334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5"/>
        <w:gridCol w:w="1537"/>
        <w:gridCol w:w="3035"/>
        <w:gridCol w:w="7387"/>
        <w:gridCol w:w="1573"/>
      </w:tblGrid>
      <w:tr w:rsidR="0016062E" w:rsidRPr="000F3345" w:rsidTr="00CF03F3">
        <w:trPr>
          <w:trHeight w:val="402"/>
        </w:trPr>
        <w:tc>
          <w:tcPr>
            <w:tcW w:w="261" w:type="pct"/>
            <w:vAlign w:val="center"/>
          </w:tcPr>
          <w:p w:rsidR="0016062E" w:rsidRPr="000F3345" w:rsidRDefault="0016062E" w:rsidP="000F3345">
            <w:pPr>
              <w:jc w:val="center"/>
              <w:rPr>
                <w:rFonts w:ascii="Courier New" w:hAnsi="Courier New" w:cs="Courier New"/>
                <w:color w:val="000000"/>
              </w:rPr>
            </w:pPr>
            <w:r w:rsidRPr="000F3345">
              <w:rPr>
                <w:rFonts w:ascii="Courier New" w:hAnsi="Courier New" w:cs="Courier New"/>
                <w:color w:val="000000"/>
              </w:rPr>
              <w:t>№п/п</w:t>
            </w:r>
          </w:p>
        </w:tc>
        <w:tc>
          <w:tcPr>
            <w:tcW w:w="538" w:type="pct"/>
            <w:vAlign w:val="center"/>
          </w:tcPr>
          <w:p w:rsidR="0016062E" w:rsidRPr="000F3345" w:rsidRDefault="0016062E" w:rsidP="0016062E">
            <w:pPr>
              <w:jc w:val="center"/>
              <w:rPr>
                <w:rFonts w:ascii="Courier New" w:hAnsi="Courier New" w:cs="Courier New"/>
                <w:color w:val="000000"/>
              </w:rPr>
            </w:pPr>
            <w:r w:rsidRPr="000F3345">
              <w:rPr>
                <w:rFonts w:ascii="Courier New" w:hAnsi="Courier New" w:cs="Courier New"/>
                <w:color w:val="000000"/>
              </w:rPr>
              <w:t>Период реализации программы</w:t>
            </w:r>
          </w:p>
        </w:tc>
        <w:tc>
          <w:tcPr>
            <w:tcW w:w="3650" w:type="pct"/>
            <w:gridSpan w:val="2"/>
            <w:vAlign w:val="center"/>
          </w:tcPr>
          <w:p w:rsidR="0016062E" w:rsidRPr="000F3345" w:rsidRDefault="0016062E" w:rsidP="0016062E">
            <w:pPr>
              <w:jc w:val="center"/>
              <w:rPr>
                <w:rFonts w:ascii="Courier New" w:hAnsi="Courier New" w:cs="Courier New"/>
                <w:color w:val="000000"/>
              </w:rPr>
            </w:pPr>
            <w:r w:rsidRPr="000F3345">
              <w:rPr>
                <w:rFonts w:ascii="Courier New" w:hAnsi="Courier New" w:cs="Courier New"/>
                <w:color w:val="000000"/>
              </w:rPr>
              <w:t>Адрес</w:t>
            </w:r>
          </w:p>
        </w:tc>
        <w:tc>
          <w:tcPr>
            <w:tcW w:w="551" w:type="pct"/>
            <w:vAlign w:val="center"/>
          </w:tcPr>
          <w:p w:rsidR="0016062E" w:rsidRPr="000F3345" w:rsidRDefault="0016062E" w:rsidP="0016062E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Примечание</w:t>
            </w:r>
          </w:p>
        </w:tc>
      </w:tr>
      <w:tr w:rsidR="0016062E" w:rsidRPr="000F3345" w:rsidTr="000F3345">
        <w:trPr>
          <w:trHeight w:val="402"/>
        </w:trPr>
        <w:tc>
          <w:tcPr>
            <w:tcW w:w="5000" w:type="pct"/>
            <w:gridSpan w:val="5"/>
            <w:vAlign w:val="center"/>
          </w:tcPr>
          <w:p w:rsidR="0016062E" w:rsidRPr="000F3345" w:rsidRDefault="0016062E" w:rsidP="0016062E">
            <w:pPr>
              <w:jc w:val="center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Адресный перечень дворовых территорий многоквартирных домов, подлежащих благоустройству в 2026-2031 годах</w:t>
            </w:r>
          </w:p>
        </w:tc>
      </w:tr>
      <w:tr w:rsidR="00B56F4C" w:rsidRPr="000F3345" w:rsidTr="00CF03F3">
        <w:trPr>
          <w:trHeight w:val="402"/>
        </w:trPr>
        <w:tc>
          <w:tcPr>
            <w:tcW w:w="261" w:type="pct"/>
            <w:vMerge w:val="restart"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  <w:color w:val="000000"/>
              </w:rPr>
            </w:pPr>
            <w:r w:rsidRPr="000F3345">
              <w:rPr>
                <w:rFonts w:ascii="Courier New" w:hAnsi="Courier New" w:cs="Courier New"/>
                <w:color w:val="000000"/>
              </w:rPr>
              <w:t>1.</w:t>
            </w:r>
          </w:p>
        </w:tc>
        <w:tc>
          <w:tcPr>
            <w:tcW w:w="538" w:type="pct"/>
            <w:vMerge w:val="restart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2027 год</w:t>
            </w:r>
          </w:p>
        </w:tc>
        <w:tc>
          <w:tcPr>
            <w:tcW w:w="3650" w:type="pct"/>
            <w:gridSpan w:val="2"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1)мкр. Южный, квартал 3 2, 3, 9, 11, 13 (ПД)</w:t>
            </w:r>
          </w:p>
        </w:tc>
        <w:tc>
          <w:tcPr>
            <w:tcW w:w="551" w:type="pct"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B56F4C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2)мкр. Гагарина 29, 30, 31 (ПД)</w:t>
            </w:r>
          </w:p>
        </w:tc>
        <w:tc>
          <w:tcPr>
            <w:tcW w:w="551" w:type="pct"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B56F4C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3)мкр. Южный, квартал 4   19, 20, 21, 22 (ПД)</w:t>
            </w:r>
          </w:p>
        </w:tc>
        <w:tc>
          <w:tcPr>
            <w:tcW w:w="551" w:type="pct"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B56F4C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4)мкр. Гагарина 39, 40 (ПД)</w:t>
            </w:r>
          </w:p>
        </w:tc>
        <w:tc>
          <w:tcPr>
            <w:tcW w:w="551" w:type="pct"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B56F4C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5)мкр. Гагарина 25, 27 (ПД)</w:t>
            </w:r>
          </w:p>
        </w:tc>
        <w:tc>
          <w:tcPr>
            <w:tcW w:w="551" w:type="pct"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B56F4C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6)Мкр. Южный, квартал 2,д.31,д.32 31,32 (ПД)</w:t>
            </w:r>
          </w:p>
        </w:tc>
        <w:tc>
          <w:tcPr>
            <w:tcW w:w="551" w:type="pct"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B56F4C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7)мкр. Гагарина 189 (ПД)</w:t>
            </w:r>
          </w:p>
        </w:tc>
        <w:tc>
          <w:tcPr>
            <w:tcW w:w="551" w:type="pct"/>
            <w:vAlign w:val="center"/>
          </w:tcPr>
          <w:p w:rsidR="00B56F4C" w:rsidRPr="000F3345" w:rsidRDefault="00B56F4C" w:rsidP="000E529C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B56F4C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1) мкр. Южный, квартал 3 21, 22</w:t>
            </w:r>
          </w:p>
        </w:tc>
        <w:tc>
          <w:tcPr>
            <w:tcW w:w="551" w:type="pct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B56F4C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2)Байкальская 44</w:t>
            </w:r>
          </w:p>
        </w:tc>
        <w:tc>
          <w:tcPr>
            <w:tcW w:w="551" w:type="pct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B56F4C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13)Байкальская 35</w:t>
            </w:r>
          </w:p>
        </w:tc>
        <w:tc>
          <w:tcPr>
            <w:tcW w:w="551" w:type="pct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B56F4C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538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4)мкр. Гагарина 192, 193</w:t>
            </w:r>
          </w:p>
        </w:tc>
        <w:tc>
          <w:tcPr>
            <w:tcW w:w="551" w:type="pct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B56F4C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5)мкр. Гагарина 163, 198, 199</w:t>
            </w:r>
          </w:p>
        </w:tc>
        <w:tc>
          <w:tcPr>
            <w:tcW w:w="551" w:type="pct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B56F4C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6)Привокзальная 20</w:t>
            </w:r>
          </w:p>
        </w:tc>
        <w:tc>
          <w:tcPr>
            <w:tcW w:w="551" w:type="pct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B56F4C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7)мкр. Южный, квартал 4 9</w:t>
            </w:r>
          </w:p>
        </w:tc>
        <w:tc>
          <w:tcPr>
            <w:tcW w:w="551" w:type="pct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B56F4C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8)мкр. Гагарина 151, 152, 153, 155</w:t>
            </w:r>
          </w:p>
        </w:tc>
        <w:tc>
          <w:tcPr>
            <w:tcW w:w="551" w:type="pct"/>
            <w:vAlign w:val="center"/>
          </w:tcPr>
          <w:p w:rsidR="00B56F4C" w:rsidRPr="000F3345" w:rsidRDefault="00B56F4C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9)Байкальская 30, 32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2028 год</w:t>
            </w: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10)Байкальская 34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11)мкр. Южный, квартал 2 1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12)мкр. Южный, квартал 3 4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1)мкр. Южный, квартал 3 6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2)мкр. Южный, квартал 3 8, 20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3)мкр. Южный, квартал 4 10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4)мкр. Гагарина 28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5)мкр. Гагарина 33, 34, 35, 36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6)мкр. Гагарина 158а, 200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7)мкр. Гагарина 166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8)мкр. Гагарина 172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9)мкр. Гагарина 182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10)мкр. Гагарина 186, 187, 188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11)мкр. Гагарина 194, 195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 w:val="restart"/>
            <w:vAlign w:val="center"/>
          </w:tcPr>
          <w:p w:rsidR="00401C81" w:rsidRPr="000F3345" w:rsidRDefault="00401C81" w:rsidP="000F3345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2029 год</w:t>
            </w: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1)мкр. Гагарина 201, 203, 204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2) пер. Школьный 17, 18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3)Байкальская 10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4)мкр. Южный, квартал 3 5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tabs>
                <w:tab w:val="left" w:pos="3579"/>
              </w:tabs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5)мкр. Южный, квартал 3 10, 12, 14, 17, 18, 19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6)мкр. Южный, квартал 4 2, 3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7)мкр. Гагарина 5, 6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8)мкр. Гагарина 8, 9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9)мкр. Гагарина 12, 13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10)мкр. Гагарина 24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356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11)мкр. Гагарина 26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12)мкр. Гагарина 32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 w:val="restart"/>
            <w:vAlign w:val="center"/>
          </w:tcPr>
          <w:p w:rsidR="00401C81" w:rsidRPr="000F3345" w:rsidRDefault="00401C81" w:rsidP="000F3345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2030 год</w:t>
            </w: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1)мкр. Гагарина 37, 38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2)мкр. Гагарина 146, 147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3)мкр. Гагарина 148, 149,158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4)мкр. Гагарина 150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5)мкр. Гагарина 154, 156, 157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6)мкр. Гагарина 185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7)мкр. Южный, квартал 2 39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8)мкр. Южный, квартал 2 41, 42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9)мкр. Южный, квартал 3 7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10)мкр. Южный, квартал 4 6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11)мкр. Гагарина 159, 160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12)мкр. Гагарина 167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 w:val="restart"/>
            <w:vAlign w:val="center"/>
          </w:tcPr>
          <w:p w:rsidR="00401C81" w:rsidRPr="000F3345" w:rsidRDefault="00401C81" w:rsidP="000F3345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2031 год</w:t>
            </w: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1)мкр. Гагарина 168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2)мкр. Гагарина 170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3)мкр. Гагарина 171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4)мкр. Гагарина 174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5)мкр. Гагарина 173, 175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6)мкр. Гагарина 175а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7)мкр. Гагарина 177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8)мкр. Гагарина 181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360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9)Железнодорожная 25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360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10)Байкальская 38, 40, 42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360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11)пер. Школьный 15, 16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12)пер. Школьный 5а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13)пер. Школьный 19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14)мкр. Гагарина 164, 165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02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  <w:color w:val="000000"/>
              </w:rPr>
            </w:pPr>
          </w:p>
        </w:tc>
        <w:tc>
          <w:tcPr>
            <w:tcW w:w="538" w:type="pct"/>
            <w:vMerge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  <w:r w:rsidRPr="000F3345">
              <w:rPr>
                <w:rFonts w:ascii="Courier New" w:hAnsi="Courier New" w:cs="Courier New"/>
              </w:rPr>
              <w:t>15)мкр. Гагарина 180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jc w:val="both"/>
              <w:rPr>
                <w:rFonts w:ascii="Courier New" w:hAnsi="Courier New" w:cs="Courier New"/>
              </w:rPr>
            </w:pPr>
          </w:p>
        </w:tc>
      </w:tr>
      <w:tr w:rsidR="00401C81" w:rsidRPr="000F3345" w:rsidTr="00CF03F3">
        <w:trPr>
          <w:trHeight w:val="421"/>
        </w:trPr>
        <w:tc>
          <w:tcPr>
            <w:tcW w:w="261" w:type="pct"/>
            <w:vAlign w:val="center"/>
          </w:tcPr>
          <w:p w:rsidR="00401C81" w:rsidRPr="000F3345" w:rsidRDefault="00401C81" w:rsidP="000F3345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№п/п</w:t>
            </w:r>
          </w:p>
        </w:tc>
        <w:tc>
          <w:tcPr>
            <w:tcW w:w="538" w:type="pct"/>
          </w:tcPr>
          <w:p w:rsidR="00401C81" w:rsidRPr="000F3345" w:rsidRDefault="00401C81" w:rsidP="000E536F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Период реализации программы</w:t>
            </w:r>
          </w:p>
        </w:tc>
        <w:tc>
          <w:tcPr>
            <w:tcW w:w="3650" w:type="pct"/>
            <w:gridSpan w:val="2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Адрес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Примечание</w:t>
            </w:r>
          </w:p>
        </w:tc>
      </w:tr>
      <w:tr w:rsidR="000F3345" w:rsidRPr="000F3345" w:rsidTr="000F3345">
        <w:trPr>
          <w:trHeight w:val="421"/>
        </w:trPr>
        <w:tc>
          <w:tcPr>
            <w:tcW w:w="5000" w:type="pct"/>
            <w:gridSpan w:val="5"/>
            <w:vAlign w:val="center"/>
          </w:tcPr>
          <w:p w:rsidR="000F3345" w:rsidRPr="000F3345" w:rsidRDefault="000F3345" w:rsidP="000E536F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Адресный перечень общественных территорий, подлежащих благоустройству в 2026-2031 годах</w:t>
            </w:r>
          </w:p>
        </w:tc>
      </w:tr>
      <w:tr w:rsidR="00E97A36" w:rsidRPr="000F3345" w:rsidTr="00CF03F3">
        <w:trPr>
          <w:trHeight w:val="412"/>
        </w:trPr>
        <w:tc>
          <w:tcPr>
            <w:tcW w:w="261" w:type="pct"/>
            <w:vMerge w:val="restar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38" w:type="pct"/>
            <w:vMerge w:val="restart"/>
          </w:tcPr>
          <w:p w:rsidR="00E97A36" w:rsidRPr="000F3345" w:rsidRDefault="00E97A36" w:rsidP="000F3345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2026 год</w:t>
            </w:r>
          </w:p>
        </w:tc>
        <w:tc>
          <w:tcPr>
            <w:tcW w:w="1063" w:type="pct"/>
            <w:vAlign w:val="center"/>
          </w:tcPr>
          <w:p w:rsidR="00E97A36" w:rsidRPr="000F3345" w:rsidRDefault="00B56F4C" w:rsidP="000F3345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1) п.</w:t>
            </w:r>
            <w:r w:rsidR="00E97A36" w:rsidRPr="000F3345">
              <w:rPr>
                <w:rFonts w:ascii="Courier New" w:eastAsia="Times New Roman" w:hAnsi="Courier New" w:cs="Courier New"/>
                <w:lang w:eastAsia="ru-RU"/>
              </w:rPr>
              <w:t xml:space="preserve"> Солзан</w:t>
            </w:r>
          </w:p>
        </w:tc>
        <w:tc>
          <w:tcPr>
            <w:tcW w:w="2587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Благоустройство общественного пространства в п. Солзан в районе часовни</w:t>
            </w:r>
          </w:p>
        </w:tc>
        <w:tc>
          <w:tcPr>
            <w:tcW w:w="551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E97A36" w:rsidRPr="000F3345" w:rsidTr="00CF03F3">
        <w:trPr>
          <w:trHeight w:val="559"/>
        </w:trPr>
        <w:tc>
          <w:tcPr>
            <w:tcW w:w="261" w:type="pct"/>
            <w:vMerge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38" w:type="pct"/>
            <w:vMerge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063" w:type="pct"/>
            <w:vAlign w:val="center"/>
          </w:tcPr>
          <w:p w:rsidR="00E97A36" w:rsidRPr="000F3345" w:rsidRDefault="00B56F4C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2) Мкр</w:t>
            </w:r>
            <w:r w:rsidR="00E97A36" w:rsidRPr="000F3345">
              <w:rPr>
                <w:rFonts w:ascii="Courier New" w:eastAsia="Times New Roman" w:hAnsi="Courier New" w:cs="Courier New"/>
                <w:lang w:eastAsia="ru-RU"/>
              </w:rPr>
              <w:t>. Гагарина</w:t>
            </w:r>
          </w:p>
        </w:tc>
        <w:tc>
          <w:tcPr>
            <w:tcW w:w="2587" w:type="pct"/>
            <w:vAlign w:val="center"/>
          </w:tcPr>
          <w:p w:rsidR="00E97A36" w:rsidRPr="000F3345" w:rsidRDefault="00E97A36" w:rsidP="003F5F1D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Благоустройство сквера имени героя Великой Отечественной войны Иткулова Курбана Абдуловича</w:t>
            </w:r>
          </w:p>
        </w:tc>
        <w:tc>
          <w:tcPr>
            <w:tcW w:w="551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E97A36" w:rsidRPr="000F3345" w:rsidTr="00CF03F3">
        <w:trPr>
          <w:trHeight w:val="70"/>
        </w:trPr>
        <w:tc>
          <w:tcPr>
            <w:tcW w:w="261" w:type="pct"/>
            <w:vMerge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highlight w:val="yellow"/>
                <w:lang w:eastAsia="ru-RU"/>
              </w:rPr>
            </w:pPr>
          </w:p>
        </w:tc>
        <w:tc>
          <w:tcPr>
            <w:tcW w:w="538" w:type="pct"/>
          </w:tcPr>
          <w:p w:rsidR="00E97A36" w:rsidRPr="000F3345" w:rsidRDefault="00E97A36" w:rsidP="000F3345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2027 год</w:t>
            </w:r>
          </w:p>
        </w:tc>
        <w:tc>
          <w:tcPr>
            <w:tcW w:w="1063" w:type="pct"/>
            <w:vAlign w:val="center"/>
          </w:tcPr>
          <w:p w:rsidR="00E97A36" w:rsidRPr="000F3345" w:rsidRDefault="00B56F4C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1) Мкр</w:t>
            </w:r>
            <w:r w:rsidR="00E97A36" w:rsidRPr="000F3345">
              <w:rPr>
                <w:rFonts w:ascii="Courier New" w:eastAsia="Times New Roman" w:hAnsi="Courier New" w:cs="Courier New"/>
                <w:lang w:eastAsia="ru-RU"/>
              </w:rPr>
              <w:t>. Южный</w:t>
            </w:r>
          </w:p>
        </w:tc>
        <w:tc>
          <w:tcPr>
            <w:tcW w:w="2587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Благоустройство общественной территории в г. Байкальск: Территория от федеральной трассы до Татьяниного сквера (этап II)</w:t>
            </w:r>
          </w:p>
        </w:tc>
        <w:tc>
          <w:tcPr>
            <w:tcW w:w="551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E97A36" w:rsidRPr="000F3345" w:rsidTr="00CF03F3">
        <w:trPr>
          <w:trHeight w:val="70"/>
        </w:trPr>
        <w:tc>
          <w:tcPr>
            <w:tcW w:w="261" w:type="pct"/>
            <w:vMerge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highlight w:val="yellow"/>
                <w:lang w:eastAsia="ru-RU"/>
              </w:rPr>
            </w:pPr>
          </w:p>
        </w:tc>
        <w:tc>
          <w:tcPr>
            <w:tcW w:w="538" w:type="pct"/>
            <w:vMerge w:val="restart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2028 год</w:t>
            </w:r>
          </w:p>
        </w:tc>
        <w:tc>
          <w:tcPr>
            <w:tcW w:w="1063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2)Мкр. Строитель</w:t>
            </w:r>
          </w:p>
        </w:tc>
        <w:tc>
          <w:tcPr>
            <w:tcW w:w="2587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Общественное пространство, расположенное с обеих сторон существующего проезда от пресечения ул. Строительная и ул. Железнодорожная до пересечения ул. Строительная и ул. Набережная</w:t>
            </w:r>
          </w:p>
        </w:tc>
        <w:tc>
          <w:tcPr>
            <w:tcW w:w="551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E97A36" w:rsidRPr="000F3345" w:rsidTr="00CF03F3">
        <w:trPr>
          <w:trHeight w:val="70"/>
        </w:trPr>
        <w:tc>
          <w:tcPr>
            <w:tcW w:w="261" w:type="pct"/>
            <w:vMerge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highlight w:val="yellow"/>
                <w:lang w:eastAsia="ru-RU"/>
              </w:rPr>
            </w:pPr>
          </w:p>
        </w:tc>
        <w:tc>
          <w:tcPr>
            <w:tcW w:w="538" w:type="pct"/>
            <w:vMerge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063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3)мкр. Гагарина</w:t>
            </w:r>
          </w:p>
        </w:tc>
        <w:tc>
          <w:tcPr>
            <w:tcW w:w="2587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Благоустройство набережная озера Байкал, центральной дороги на озеро Байкал, мкр. Гагарина</w:t>
            </w:r>
          </w:p>
        </w:tc>
        <w:tc>
          <w:tcPr>
            <w:tcW w:w="551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E97A36" w:rsidRPr="000F3345" w:rsidTr="00CF03F3">
        <w:trPr>
          <w:trHeight w:val="70"/>
        </w:trPr>
        <w:tc>
          <w:tcPr>
            <w:tcW w:w="261" w:type="pct"/>
            <w:vMerge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38" w:type="pct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063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4)мкр. Строитель</w:t>
            </w:r>
          </w:p>
        </w:tc>
        <w:tc>
          <w:tcPr>
            <w:tcW w:w="2587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Благоустройство пляжа «Красный ключ», мкр. Строитель</w:t>
            </w:r>
          </w:p>
        </w:tc>
        <w:tc>
          <w:tcPr>
            <w:tcW w:w="551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E97A36" w:rsidRPr="000F3345" w:rsidTr="00CF03F3">
        <w:trPr>
          <w:trHeight w:val="70"/>
        </w:trPr>
        <w:tc>
          <w:tcPr>
            <w:tcW w:w="261" w:type="pct"/>
            <w:vMerge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38" w:type="pct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2029 год</w:t>
            </w:r>
          </w:p>
        </w:tc>
        <w:tc>
          <w:tcPr>
            <w:tcW w:w="1063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5)мкр. Гагарина</w:t>
            </w:r>
          </w:p>
        </w:tc>
        <w:tc>
          <w:tcPr>
            <w:tcW w:w="2587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Тротуар от реки Харлахта до конечной остановки мкр. Гагарина», установка лавочек и урн, ремонт моста</w:t>
            </w:r>
          </w:p>
        </w:tc>
        <w:tc>
          <w:tcPr>
            <w:tcW w:w="551" w:type="pct"/>
            <w:vAlign w:val="center"/>
          </w:tcPr>
          <w:p w:rsidR="00E97A36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401C81" w:rsidRPr="000F3345" w:rsidTr="00CF03F3">
        <w:trPr>
          <w:trHeight w:val="480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38" w:type="pct"/>
            <w:vMerge w:val="restart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2030 год</w:t>
            </w:r>
          </w:p>
        </w:tc>
        <w:tc>
          <w:tcPr>
            <w:tcW w:w="1063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1)мкр. Гагарина</w:t>
            </w:r>
          </w:p>
        </w:tc>
        <w:tc>
          <w:tcPr>
            <w:tcW w:w="2587" w:type="pct"/>
            <w:vAlign w:val="center"/>
          </w:tcPr>
          <w:p w:rsidR="00401C81" w:rsidRPr="000F3345" w:rsidRDefault="00401C81" w:rsidP="000E536F">
            <w:pPr>
              <w:widowControl w:val="0"/>
              <w:tabs>
                <w:tab w:val="left" w:pos="645"/>
              </w:tabs>
              <w:suppressAutoHyphens/>
              <w:autoSpaceDE w:val="0"/>
              <w:spacing w:after="0" w:line="240" w:lineRule="auto"/>
              <w:jc w:val="both"/>
              <w:rPr>
                <w:rFonts w:ascii="Courier New" w:eastAsia="Arial" w:hAnsi="Courier New" w:cs="Courier New"/>
                <w:lang w:eastAsia="ar-SA"/>
              </w:rPr>
            </w:pPr>
            <w:r w:rsidRPr="000F3345">
              <w:rPr>
                <w:rFonts w:ascii="Courier New" w:eastAsia="Arial" w:hAnsi="Courier New" w:cs="Courier New"/>
                <w:lang w:eastAsia="ar-SA"/>
              </w:rPr>
              <w:t>Благоустройство улицы от торгового комплекса до перехода под железной дорогой, мкр. Гагарина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401C81" w:rsidRPr="000F3345" w:rsidTr="00CF03F3">
        <w:trPr>
          <w:trHeight w:val="70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38" w:type="pct"/>
            <w:vMerge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063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2)мкр. Южный</w:t>
            </w:r>
          </w:p>
        </w:tc>
        <w:tc>
          <w:tcPr>
            <w:tcW w:w="2587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Благоустройство общественного пространства от стелы «Ракета» до ЖД вокзала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401C81" w:rsidRPr="000F3345" w:rsidTr="00CF03F3">
        <w:trPr>
          <w:trHeight w:val="544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38" w:type="pct"/>
            <w:vMerge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063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3)мкр. Строитель</w:t>
            </w:r>
          </w:p>
        </w:tc>
        <w:tc>
          <w:tcPr>
            <w:tcW w:w="2587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Благоустройство общественного пространства от перрона железнодорожной станции до автодороги, включая переходный мост через реку Харлахта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401C81" w:rsidRPr="000F3345" w:rsidTr="00CF03F3">
        <w:trPr>
          <w:trHeight w:val="544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38" w:type="pct"/>
            <w:vMerge w:val="restart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063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1)мкр. Красный Ключ</w:t>
            </w:r>
          </w:p>
        </w:tc>
        <w:tc>
          <w:tcPr>
            <w:tcW w:w="2587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Благоустройство общественного пространства в районе домов №№ 1-5, мкр. Красный Ключ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401C81" w:rsidRPr="000F3345" w:rsidTr="00CF03F3">
        <w:trPr>
          <w:trHeight w:val="566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38" w:type="pct"/>
            <w:vMerge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063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2)мкр. Строитель</w:t>
            </w:r>
          </w:p>
        </w:tc>
        <w:tc>
          <w:tcPr>
            <w:tcW w:w="2587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Благоустройство «Аллея Здоровья», (район ул. Железнодорожная, МКД №№ 25,30), мкр. Строитель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401C81" w:rsidRPr="000F3345" w:rsidTr="00CF03F3">
        <w:trPr>
          <w:trHeight w:val="70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38" w:type="pct"/>
            <w:vMerge w:val="restart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063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 xml:space="preserve">1) </w:t>
            </w:r>
            <w:r w:rsidR="00C6250F">
              <w:rPr>
                <w:rFonts w:ascii="Courier New" w:eastAsia="Times New Roman" w:hAnsi="Courier New" w:cs="Courier New"/>
                <w:lang w:eastAsia="ru-RU"/>
              </w:rPr>
              <w:t>мкр. Южный</w:t>
            </w:r>
          </w:p>
        </w:tc>
        <w:tc>
          <w:tcPr>
            <w:tcW w:w="2587" w:type="pct"/>
            <w:vAlign w:val="center"/>
          </w:tcPr>
          <w:p w:rsidR="00401C81" w:rsidRPr="000F3345" w:rsidRDefault="00401C81" w:rsidP="000E536F">
            <w:pPr>
              <w:widowControl w:val="0"/>
              <w:tabs>
                <w:tab w:val="left" w:pos="645"/>
              </w:tabs>
              <w:suppressAutoHyphens/>
              <w:autoSpaceDE w:val="0"/>
              <w:spacing w:after="0" w:line="240" w:lineRule="auto"/>
              <w:jc w:val="both"/>
              <w:rPr>
                <w:rFonts w:ascii="Courier New" w:eastAsia="Arial" w:hAnsi="Courier New" w:cs="Courier New"/>
                <w:lang w:eastAsia="ar-SA"/>
              </w:rPr>
            </w:pPr>
            <w:r w:rsidRPr="000F3345">
              <w:rPr>
                <w:rFonts w:ascii="Courier New" w:eastAsia="Arial" w:hAnsi="Courier New" w:cs="Courier New"/>
                <w:lang w:eastAsia="ar-SA"/>
              </w:rPr>
              <w:t>Благоустройство улицы от федеральной трассы до «Татьяниного сквера», мкр. Южный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401C81" w:rsidRPr="000F3345" w:rsidTr="00CF03F3">
        <w:trPr>
          <w:trHeight w:val="70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38" w:type="pct"/>
            <w:vMerge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063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2) ул. Речная</w:t>
            </w:r>
          </w:p>
        </w:tc>
        <w:tc>
          <w:tcPr>
            <w:tcW w:w="2587" w:type="pct"/>
            <w:vAlign w:val="center"/>
          </w:tcPr>
          <w:p w:rsidR="00401C81" w:rsidRPr="000F3345" w:rsidRDefault="00401C81" w:rsidP="000E536F">
            <w:pPr>
              <w:widowControl w:val="0"/>
              <w:tabs>
                <w:tab w:val="left" w:pos="645"/>
              </w:tabs>
              <w:suppressAutoHyphens/>
              <w:autoSpaceDE w:val="0"/>
              <w:spacing w:after="0" w:line="240" w:lineRule="auto"/>
              <w:jc w:val="both"/>
              <w:rPr>
                <w:rFonts w:ascii="Courier New" w:eastAsia="Arial" w:hAnsi="Courier New" w:cs="Courier New"/>
                <w:lang w:eastAsia="ar-SA"/>
              </w:rPr>
            </w:pPr>
            <w:r w:rsidRPr="000F3345">
              <w:rPr>
                <w:rFonts w:ascii="Courier New" w:eastAsia="Arial" w:hAnsi="Courier New" w:cs="Courier New"/>
                <w:lang w:eastAsia="ar-SA"/>
              </w:rPr>
              <w:t>Благоустройство ул. «Речная» от МКД по ул. Железнодорожная, № 1 до ул. Байкальская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401C81" w:rsidRPr="000F3345" w:rsidTr="00CF03F3">
        <w:trPr>
          <w:trHeight w:val="70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38" w:type="pct"/>
            <w:vMerge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063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3) мкр. Гагарина</w:t>
            </w:r>
          </w:p>
        </w:tc>
        <w:tc>
          <w:tcPr>
            <w:tcW w:w="2587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Благоустройство общественного пространства в районе городской бани, мкр. Гагарина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401C81" w:rsidRPr="000F3345" w:rsidTr="00CF03F3">
        <w:trPr>
          <w:trHeight w:val="70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38" w:type="pct"/>
            <w:vMerge w:val="restart"/>
          </w:tcPr>
          <w:p w:rsidR="00401C81" w:rsidRPr="000F3345" w:rsidRDefault="00E97A36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2031 год</w:t>
            </w:r>
          </w:p>
        </w:tc>
        <w:tc>
          <w:tcPr>
            <w:tcW w:w="1063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1) мкр. Южный, квартал 1, район МФЦ</w:t>
            </w:r>
          </w:p>
        </w:tc>
        <w:tc>
          <w:tcPr>
            <w:tcW w:w="2587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Благоустройство сквера «сквер Южный», мкр. Южный, квартал 1, район МФЦ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401C81" w:rsidRPr="000F3345" w:rsidTr="00CF03F3">
        <w:trPr>
          <w:trHeight w:val="70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38" w:type="pct"/>
            <w:vMerge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063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2) п. Солзан</w:t>
            </w:r>
          </w:p>
        </w:tc>
        <w:tc>
          <w:tcPr>
            <w:tcW w:w="2587" w:type="pct"/>
            <w:vAlign w:val="center"/>
          </w:tcPr>
          <w:p w:rsidR="00401C81" w:rsidRPr="000F3345" w:rsidRDefault="00401C81" w:rsidP="000E536F">
            <w:pPr>
              <w:widowControl w:val="0"/>
              <w:tabs>
                <w:tab w:val="left" w:pos="645"/>
              </w:tabs>
              <w:suppressAutoHyphens/>
              <w:autoSpaceDE w:val="0"/>
              <w:spacing w:after="0" w:line="240" w:lineRule="auto"/>
              <w:jc w:val="both"/>
              <w:rPr>
                <w:rFonts w:ascii="Courier New" w:eastAsia="Arial" w:hAnsi="Courier New" w:cs="Courier New"/>
                <w:lang w:eastAsia="ar-SA"/>
              </w:rPr>
            </w:pPr>
            <w:r w:rsidRPr="000F3345">
              <w:rPr>
                <w:rFonts w:ascii="Courier New" w:eastAsia="Arial" w:hAnsi="Courier New" w:cs="Courier New"/>
                <w:lang w:eastAsia="ar-SA"/>
              </w:rPr>
              <w:t>Благоустройство общественного пространства в районе жилых домов, расположенных по адресу ул. Гагарина, дома №№ 39, 40 п. Солзан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401C81" w:rsidRPr="000F3345" w:rsidTr="00CF03F3">
        <w:trPr>
          <w:trHeight w:val="70"/>
        </w:trPr>
        <w:tc>
          <w:tcPr>
            <w:tcW w:w="261" w:type="pct"/>
            <w:vMerge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38" w:type="pct"/>
            <w:vMerge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063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  <w:r w:rsidRPr="000F3345">
              <w:rPr>
                <w:rFonts w:ascii="Courier New" w:eastAsia="Times New Roman" w:hAnsi="Courier New" w:cs="Courier New"/>
                <w:lang w:eastAsia="ru-RU"/>
              </w:rPr>
              <w:t>3) п. Солзан</w:t>
            </w:r>
          </w:p>
        </w:tc>
        <w:tc>
          <w:tcPr>
            <w:tcW w:w="2587" w:type="pct"/>
            <w:vAlign w:val="center"/>
          </w:tcPr>
          <w:p w:rsidR="00401C81" w:rsidRPr="000F3345" w:rsidRDefault="00401C81" w:rsidP="000E536F">
            <w:pPr>
              <w:widowControl w:val="0"/>
              <w:tabs>
                <w:tab w:val="left" w:pos="645"/>
              </w:tabs>
              <w:suppressAutoHyphens/>
              <w:autoSpaceDE w:val="0"/>
              <w:spacing w:after="0" w:line="240" w:lineRule="auto"/>
              <w:jc w:val="both"/>
              <w:rPr>
                <w:rFonts w:ascii="Courier New" w:eastAsia="Arial" w:hAnsi="Courier New" w:cs="Courier New"/>
                <w:lang w:eastAsia="ar-SA"/>
              </w:rPr>
            </w:pPr>
            <w:r w:rsidRPr="000F3345">
              <w:rPr>
                <w:rFonts w:ascii="Courier New" w:eastAsia="Arial" w:hAnsi="Courier New" w:cs="Courier New"/>
                <w:lang w:eastAsia="ar-SA"/>
              </w:rPr>
              <w:t>Благоустройство общественного пространства в районе школы № 17 п. Солзан</w:t>
            </w:r>
          </w:p>
        </w:tc>
        <w:tc>
          <w:tcPr>
            <w:tcW w:w="551" w:type="pct"/>
            <w:vAlign w:val="center"/>
          </w:tcPr>
          <w:p w:rsidR="00401C81" w:rsidRPr="000F3345" w:rsidRDefault="00401C81" w:rsidP="000E536F">
            <w:pPr>
              <w:spacing w:after="0" w:line="240" w:lineRule="auto"/>
              <w:jc w:val="both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</w:tbl>
    <w:p w:rsidR="00203E36" w:rsidRPr="000F3345" w:rsidRDefault="00203E36" w:rsidP="000F33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03E36" w:rsidRPr="000F3345" w:rsidRDefault="00203E36" w:rsidP="000F3345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0F3345">
        <w:rPr>
          <w:rFonts w:ascii="Arial" w:hAnsi="Arial" w:cs="Arial"/>
          <w:color w:val="000000"/>
          <w:sz w:val="24"/>
          <w:szCs w:val="24"/>
        </w:rPr>
        <w:t xml:space="preserve">ВИЗУАЛИЗИРОВАННЫЙ ПЕРЕЧЕНЬ ОБРАЗЦОВ ЭЛЕМЕНТОВ БЛАГОУСТРОЙСТВА </w:t>
      </w:r>
    </w:p>
    <w:p w:rsidR="00203E36" w:rsidRPr="001D70F5" w:rsidRDefault="00203E36" w:rsidP="00203E36">
      <w:pPr>
        <w:rPr>
          <w:rFonts w:ascii="Arial" w:hAnsi="Arial" w:cs="Arial"/>
          <w:sz w:val="24"/>
          <w:szCs w:val="24"/>
        </w:rPr>
      </w:pPr>
    </w:p>
    <w:p w:rsidR="00203E36" w:rsidRPr="001D70F5" w:rsidRDefault="00203E36" w:rsidP="00203E36">
      <w:pPr>
        <w:rPr>
          <w:rFonts w:ascii="Arial" w:hAnsi="Arial" w:cs="Arial"/>
          <w:sz w:val="24"/>
          <w:szCs w:val="24"/>
        </w:rPr>
      </w:pPr>
      <w:r w:rsidRPr="001D70F5">
        <w:rPr>
          <w:rFonts w:ascii="Arial" w:hAnsi="Arial" w:cs="Arial"/>
          <w:sz w:val="24"/>
          <w:szCs w:val="24"/>
        </w:rPr>
        <w:lastRenderedPageBreak/>
        <w:t>элемент 5 – вставка для урны элемент 6 – урна металлическая</w:t>
      </w:r>
    </w:p>
    <w:p w:rsidR="00203E36" w:rsidRPr="002C66CB" w:rsidRDefault="00203E36" w:rsidP="00203E36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6760210</wp:posOffset>
            </wp:positionH>
            <wp:positionV relativeFrom="paragraph">
              <wp:posOffset>17780</wp:posOffset>
            </wp:positionV>
            <wp:extent cx="2190750" cy="2190750"/>
            <wp:effectExtent l="19050" t="0" r="0" b="0"/>
            <wp:wrapTopAndBottom/>
            <wp:docPr id="5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1616710</wp:posOffset>
            </wp:positionH>
            <wp:positionV relativeFrom="paragraph">
              <wp:posOffset>115570</wp:posOffset>
            </wp:positionV>
            <wp:extent cx="2190750" cy="2190750"/>
            <wp:effectExtent l="19050" t="0" r="0" b="0"/>
            <wp:wrapTopAndBottom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W w:w="5000" w:type="pct"/>
        <w:tblLook w:val="00A0" w:firstRow="1" w:lastRow="0" w:firstColumn="1" w:lastColumn="0" w:noHBand="0" w:noVBand="0"/>
      </w:tblPr>
      <w:tblGrid>
        <w:gridCol w:w="7229"/>
        <w:gridCol w:w="7058"/>
      </w:tblGrid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6683BF8B" wp14:editId="675834B3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502920</wp:posOffset>
                  </wp:positionV>
                  <wp:extent cx="2190750" cy="1647825"/>
                  <wp:effectExtent l="19050" t="0" r="0" b="0"/>
                  <wp:wrapTopAndBottom/>
                  <wp:docPr id="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  <w:lang w:val="en-US"/>
              </w:rPr>
              <w:t>001155-56 Ваза железобетонная</w:t>
            </w:r>
          </w:p>
        </w:tc>
        <w:tc>
          <w:tcPr>
            <w:tcW w:w="247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3DEAA4DF" wp14:editId="6DC3E3CA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502920</wp:posOffset>
                  </wp:positionV>
                  <wp:extent cx="2190750" cy="1647825"/>
                  <wp:effectExtent l="19050" t="0" r="0" b="0"/>
                  <wp:wrapTopAndBottom/>
                  <wp:docPr id="1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  <w:lang w:val="en-US"/>
              </w:rPr>
              <w:t>001157-56 Ваза железобетонная</w:t>
            </w:r>
          </w:p>
        </w:tc>
      </w:tr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62336" behindDoc="0" locked="0" layoutInCell="1" allowOverlap="1" wp14:anchorId="0F06A1FD" wp14:editId="0C812614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504825</wp:posOffset>
                  </wp:positionV>
                  <wp:extent cx="2303780" cy="1800225"/>
                  <wp:effectExtent l="19050" t="0" r="1270" b="0"/>
                  <wp:wrapTopAndBottom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3780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002103-28 Диван садово-парковый на ж/б ножках</w:t>
            </w:r>
          </w:p>
        </w:tc>
        <w:tc>
          <w:tcPr>
            <w:tcW w:w="247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519E8576" wp14:editId="4972E28C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504825</wp:posOffset>
                  </wp:positionV>
                  <wp:extent cx="2190750" cy="1971675"/>
                  <wp:effectExtent l="19050" t="0" r="0" b="0"/>
                  <wp:wrapTopAndBottom/>
                  <wp:docPr id="2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197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002205-28 Диван садово-парковый на металлических ножках</w:t>
            </w:r>
          </w:p>
        </w:tc>
      </w:tr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5769F72A" wp14:editId="173BEC17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504825</wp:posOffset>
                  </wp:positionV>
                  <wp:extent cx="2190750" cy="1571625"/>
                  <wp:effectExtent l="19050" t="0" r="0" b="0"/>
                  <wp:wrapTopAndBottom/>
                  <wp:docPr id="2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157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002211-28 Диван садово-парковый на металлических ножках</w:t>
            </w:r>
          </w:p>
        </w:tc>
        <w:tc>
          <w:tcPr>
            <w:tcW w:w="247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70DCDC0F" wp14:editId="63F32402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504825</wp:posOffset>
                  </wp:positionV>
                  <wp:extent cx="2555875" cy="2590800"/>
                  <wp:effectExtent l="19050" t="0" r="0" b="0"/>
                  <wp:wrapTopAndBottom/>
                  <wp:docPr id="2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5875" cy="2590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002308-30 Диван садово-парковый на чугунных ножках</w:t>
            </w:r>
          </w:p>
        </w:tc>
      </w:tr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66432" behindDoc="0" locked="0" layoutInCell="1" allowOverlap="1" wp14:anchorId="01B9449C" wp14:editId="3B89CD05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504825</wp:posOffset>
                  </wp:positionV>
                  <wp:extent cx="2411730" cy="1619250"/>
                  <wp:effectExtent l="19050" t="0" r="7620" b="0"/>
                  <wp:wrapTopAndBottom/>
                  <wp:docPr id="2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1730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 xml:space="preserve">002605-28 Стол со скамьями без навеса </w:t>
            </w:r>
          </w:p>
        </w:tc>
        <w:tc>
          <w:tcPr>
            <w:tcW w:w="247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308B0313" wp14:editId="6001BA9B">
                  <wp:simplePos x="0" y="0"/>
                  <wp:positionH relativeFrom="column">
                    <wp:posOffset>437515</wp:posOffset>
                  </wp:positionH>
                  <wp:positionV relativeFrom="paragraph">
                    <wp:posOffset>638175</wp:posOffset>
                  </wp:positionV>
                  <wp:extent cx="2190750" cy="1428750"/>
                  <wp:effectExtent l="19050" t="0" r="0" b="0"/>
                  <wp:wrapTopAndBottom/>
                  <wp:docPr id="25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002712-81 Стойка для парковки велосипед. оцинкованная</w:t>
            </w:r>
          </w:p>
        </w:tc>
      </w:tr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3D60A9D2" wp14:editId="405FAB24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0</wp:posOffset>
                  </wp:positionV>
                  <wp:extent cx="2190750" cy="2190750"/>
                  <wp:effectExtent l="19050" t="0" r="0" b="0"/>
                  <wp:wrapTopAndBottom/>
                  <wp:docPr id="26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219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004104-32 Качалка-балансир средняя</w:t>
            </w:r>
          </w:p>
        </w:tc>
        <w:tc>
          <w:tcPr>
            <w:tcW w:w="247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9504" behindDoc="0" locked="0" layoutInCell="1" allowOverlap="1" wp14:anchorId="3135535A" wp14:editId="65CB8447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0</wp:posOffset>
                  </wp:positionV>
                  <wp:extent cx="2190750" cy="2190750"/>
                  <wp:effectExtent l="19050" t="0" r="0" b="0"/>
                  <wp:wrapTopAndBottom/>
                  <wp:docPr id="2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219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004105-32 Качалка-балансир малая</w:t>
            </w:r>
          </w:p>
        </w:tc>
      </w:tr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70528" behindDoc="0" locked="0" layoutInCell="1" allowOverlap="1" wp14:anchorId="4B9E76CD" wp14:editId="19407C9A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-3810</wp:posOffset>
                  </wp:positionV>
                  <wp:extent cx="1440815" cy="2190750"/>
                  <wp:effectExtent l="19050" t="0" r="6985" b="0"/>
                  <wp:wrapTopAndBottom/>
                  <wp:docPr id="28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815" cy="219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004112/003 Качалка на пружине "Мотоцикл"</w:t>
            </w:r>
          </w:p>
        </w:tc>
        <w:tc>
          <w:tcPr>
            <w:tcW w:w="247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1552" behindDoc="0" locked="0" layoutInCell="1" allowOverlap="1" wp14:anchorId="59F8E986" wp14:editId="3D23A1C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-3810</wp:posOffset>
                  </wp:positionV>
                  <wp:extent cx="2519680" cy="2552700"/>
                  <wp:effectExtent l="19050" t="0" r="0" b="0"/>
                  <wp:wrapTopAndBottom/>
                  <wp:docPr id="29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9680" cy="255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004142/002 Качели на стойках двойные дерево</w:t>
            </w:r>
          </w:p>
        </w:tc>
      </w:tr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2576" behindDoc="0" locked="0" layoutInCell="1" allowOverlap="1" wp14:anchorId="1B014E6B" wp14:editId="1C2A2887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</wp:posOffset>
                  </wp:positionV>
                  <wp:extent cx="2555875" cy="1943100"/>
                  <wp:effectExtent l="19050" t="0" r="0" b="0"/>
                  <wp:wrapTopAndBottom/>
                  <wp:docPr id="30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5875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004194/005 Карусель с каркасом с рулем</w:t>
            </w:r>
          </w:p>
        </w:tc>
        <w:tc>
          <w:tcPr>
            <w:tcW w:w="247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3600" behindDoc="0" locked="0" layoutInCell="1" allowOverlap="1" wp14:anchorId="18618BBA" wp14:editId="713A1963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1905</wp:posOffset>
                  </wp:positionV>
                  <wp:extent cx="2190750" cy="1104900"/>
                  <wp:effectExtent l="19050" t="0" r="0" b="0"/>
                  <wp:wrapTopAndBottom/>
                  <wp:docPr id="31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 xml:space="preserve">004242-02 Песочница </w:t>
            </w:r>
          </w:p>
        </w:tc>
      </w:tr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74624" behindDoc="0" locked="0" layoutInCell="1" allowOverlap="1" wp14:anchorId="5CECDB5B" wp14:editId="05A81D96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0</wp:posOffset>
                  </wp:positionV>
                  <wp:extent cx="2411730" cy="1905000"/>
                  <wp:effectExtent l="19050" t="0" r="7620" b="0"/>
                  <wp:wrapTopAndBottom/>
                  <wp:docPr id="32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173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004257-01 Песочный дворик "Опушка"</w:t>
            </w:r>
          </w:p>
        </w:tc>
        <w:tc>
          <w:tcPr>
            <w:tcW w:w="247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5648" behindDoc="0" locked="0" layoutInCell="1" allowOverlap="1" wp14:anchorId="1D83A9B5" wp14:editId="5F1250A8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-3810</wp:posOffset>
                  </wp:positionV>
                  <wp:extent cx="2190750" cy="1533525"/>
                  <wp:effectExtent l="19050" t="0" r="0" b="0"/>
                  <wp:wrapTopAndBottom/>
                  <wp:docPr id="33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153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 xml:space="preserve">004351-01 Манеж с двумя входами </w:t>
            </w:r>
          </w:p>
        </w:tc>
      </w:tr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6672" behindDoc="0" locked="0" layoutInCell="1" allowOverlap="1" wp14:anchorId="5CAD16F2" wp14:editId="77561A8D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86995</wp:posOffset>
                  </wp:positionV>
                  <wp:extent cx="2381250" cy="1430655"/>
                  <wp:effectExtent l="0" t="0" r="0" b="0"/>
                  <wp:wrapTopAndBottom/>
                  <wp:docPr id="34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1430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 xml:space="preserve">004415-02 Ксил-экспресс </w:t>
            </w:r>
          </w:p>
        </w:tc>
        <w:tc>
          <w:tcPr>
            <w:tcW w:w="247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7696" behindDoc="0" locked="0" layoutInCell="1" allowOverlap="1" wp14:anchorId="3D458EDB" wp14:editId="3086364F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106045</wp:posOffset>
                  </wp:positionV>
                  <wp:extent cx="2590800" cy="1875790"/>
                  <wp:effectExtent l="0" t="0" r="0" b="0"/>
                  <wp:wrapTopAndBottom/>
                  <wp:docPr id="35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1875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005102-01 Детский игровой комплекс Н=0,9 м, Н=1,2 м</w:t>
            </w:r>
          </w:p>
        </w:tc>
      </w:tr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78720" behindDoc="0" locked="0" layoutInCell="1" allowOverlap="1" wp14:anchorId="27DE4ADE" wp14:editId="15EAFC25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79375</wp:posOffset>
                  </wp:positionV>
                  <wp:extent cx="2019300" cy="2110740"/>
                  <wp:effectExtent l="0" t="0" r="0" b="3810"/>
                  <wp:wrapTopAndBottom/>
                  <wp:docPr id="36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2110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005120-02 Детский игровой комплекс "Мини", Н г.=0,9</w:t>
            </w:r>
          </w:p>
        </w:tc>
        <w:tc>
          <w:tcPr>
            <w:tcW w:w="247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9744" behindDoc="0" locked="0" layoutInCell="1" allowOverlap="1" wp14:anchorId="72D7D495" wp14:editId="5D033A5C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95250</wp:posOffset>
                  </wp:positionV>
                  <wp:extent cx="2082800" cy="1838325"/>
                  <wp:effectExtent l="0" t="0" r="0" b="9525"/>
                  <wp:wrapTopAndBottom/>
                  <wp:docPr id="37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800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005223-01 Детский игровой комплекс "Лесная сказка"</w:t>
            </w:r>
          </w:p>
        </w:tc>
      </w:tr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0768" behindDoc="0" locked="0" layoutInCell="1" allowOverlap="1" wp14:anchorId="5FE2BA5B" wp14:editId="18141438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81915</wp:posOffset>
                  </wp:positionV>
                  <wp:extent cx="2352675" cy="1940560"/>
                  <wp:effectExtent l="0" t="0" r="9525" b="2540"/>
                  <wp:wrapTopAndBottom/>
                  <wp:docPr id="38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2675" cy="1940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005313-02 Детский игровой комплекс Н г.=1,5 (нерж.)</w:t>
            </w:r>
          </w:p>
        </w:tc>
        <w:tc>
          <w:tcPr>
            <w:tcW w:w="247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1792" behindDoc="0" locked="0" layoutInCell="1" allowOverlap="1" wp14:anchorId="5558760B" wp14:editId="3DB56BB3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106045</wp:posOffset>
                  </wp:positionV>
                  <wp:extent cx="2562225" cy="1916430"/>
                  <wp:effectExtent l="0" t="0" r="9525" b="7620"/>
                  <wp:wrapTopAndBottom/>
                  <wp:docPr id="39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916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005339-01 Детский игровой комплекс Н г.=1,5(нерж), Н г.=1,2(нерж)</w:t>
            </w:r>
          </w:p>
        </w:tc>
      </w:tr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82816" behindDoc="0" locked="0" layoutInCell="1" allowOverlap="1" wp14:anchorId="73F1747C" wp14:editId="110EBDAC">
                  <wp:simplePos x="0" y="0"/>
                  <wp:positionH relativeFrom="column">
                    <wp:posOffset>60960</wp:posOffset>
                  </wp:positionH>
                  <wp:positionV relativeFrom="paragraph">
                    <wp:posOffset>76200</wp:posOffset>
                  </wp:positionV>
                  <wp:extent cx="2409825" cy="2548255"/>
                  <wp:effectExtent l="0" t="0" r="9525" b="4445"/>
                  <wp:wrapTopAndBottom/>
                  <wp:docPr id="40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2548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006101-02 Игровая установка с баскетбольным щитом</w:t>
            </w:r>
          </w:p>
        </w:tc>
        <w:tc>
          <w:tcPr>
            <w:tcW w:w="247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3840" behindDoc="0" locked="0" layoutInCell="1" allowOverlap="1" wp14:anchorId="7D8F3670" wp14:editId="7A286769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91440</wp:posOffset>
                  </wp:positionV>
                  <wp:extent cx="2076450" cy="1561465"/>
                  <wp:effectExtent l="0" t="0" r="0" b="635"/>
                  <wp:wrapTopAndBottom/>
                  <wp:docPr id="41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561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006301-01 Игровая установка с баскетбольным щитом</w:t>
            </w:r>
          </w:p>
        </w:tc>
      </w:tr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4864" behindDoc="0" locked="0" layoutInCell="1" allowOverlap="1" wp14:anchorId="7B1429BE" wp14:editId="4F924EF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89535</wp:posOffset>
                  </wp:positionV>
                  <wp:extent cx="2105025" cy="2105025"/>
                  <wp:effectExtent l="0" t="0" r="9525" b="9525"/>
                  <wp:wrapTopAndBottom/>
                  <wp:docPr id="42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25" cy="2105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 xml:space="preserve">006451-32 Турник тройной </w:t>
            </w:r>
          </w:p>
        </w:tc>
        <w:tc>
          <w:tcPr>
            <w:tcW w:w="247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5888" behindDoc="0" locked="0" layoutInCell="1" allowOverlap="1" wp14:anchorId="3AEB4333" wp14:editId="6E7DD896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156210</wp:posOffset>
                  </wp:positionV>
                  <wp:extent cx="2038350" cy="2038350"/>
                  <wp:effectExtent l="0" t="0" r="0" b="0"/>
                  <wp:wrapTopAndBottom/>
                  <wp:docPr id="43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038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 xml:space="preserve">006455-32 Комплекс №2 </w:t>
            </w:r>
          </w:p>
        </w:tc>
      </w:tr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86912" behindDoc="0" locked="0" layoutInCell="1" allowOverlap="1" wp14:anchorId="6CEAE342" wp14:editId="0A1D430E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144145</wp:posOffset>
                  </wp:positionV>
                  <wp:extent cx="2381250" cy="2484120"/>
                  <wp:effectExtent l="0" t="0" r="0" b="0"/>
                  <wp:wrapTopAndBottom/>
                  <wp:docPr id="44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2484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 xml:space="preserve">006456-32 Комплекс №1 </w:t>
            </w:r>
          </w:p>
        </w:tc>
        <w:tc>
          <w:tcPr>
            <w:tcW w:w="247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7936" behindDoc="0" locked="0" layoutInCell="1" allowOverlap="1" wp14:anchorId="1FA22F1A" wp14:editId="2BF5C912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85090</wp:posOffset>
                  </wp:positionV>
                  <wp:extent cx="2105025" cy="2105025"/>
                  <wp:effectExtent l="0" t="0" r="9525" b="9525"/>
                  <wp:wrapTopAndBottom/>
                  <wp:docPr id="45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25" cy="2105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 xml:space="preserve">006500-66 Стойка баскетбольная </w:t>
            </w:r>
          </w:p>
        </w:tc>
      </w:tr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8960" behindDoc="0" locked="0" layoutInCell="1" allowOverlap="1" wp14:anchorId="0F2F7C1A" wp14:editId="2BB8ACA4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99060</wp:posOffset>
                  </wp:positionV>
                  <wp:extent cx="1017270" cy="2095500"/>
                  <wp:effectExtent l="0" t="0" r="0" b="0"/>
                  <wp:wrapTopAndBottom/>
                  <wp:docPr id="46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27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006504-51 Стойки волейбольные (комплект) без сетки</w:t>
            </w:r>
          </w:p>
        </w:tc>
        <w:tc>
          <w:tcPr>
            <w:tcW w:w="247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9984" behindDoc="0" locked="0" layoutInCell="1" allowOverlap="1" wp14:anchorId="66C3D615" wp14:editId="01F8E0EA">
                  <wp:simplePos x="0" y="0"/>
                  <wp:positionH relativeFrom="column">
                    <wp:posOffset>-45720</wp:posOffset>
                  </wp:positionH>
                  <wp:positionV relativeFrom="paragraph">
                    <wp:posOffset>99060</wp:posOffset>
                  </wp:positionV>
                  <wp:extent cx="2095500" cy="2095500"/>
                  <wp:effectExtent l="0" t="0" r="0" b="0"/>
                  <wp:wrapTopAndBottom/>
                  <wp:docPr id="47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 xml:space="preserve">006601-66 Гандбольные ворота </w:t>
            </w:r>
          </w:p>
        </w:tc>
      </w:tr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92032" behindDoc="0" locked="0" layoutInCell="1" allowOverlap="1" wp14:anchorId="43D91918" wp14:editId="7AA48E60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276225</wp:posOffset>
                  </wp:positionV>
                  <wp:extent cx="2190750" cy="2190750"/>
                  <wp:effectExtent l="19050" t="0" r="0" b="0"/>
                  <wp:wrapTopAndBottom/>
                  <wp:docPr id="49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219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70" w:type="pct"/>
          </w:tcPr>
          <w:p w:rsidR="00203E36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1008" behindDoc="0" locked="0" layoutInCell="1" allowOverlap="1" wp14:anchorId="15F6F5DC" wp14:editId="3E42AB80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159385</wp:posOffset>
                  </wp:positionV>
                  <wp:extent cx="2028825" cy="2028825"/>
                  <wp:effectExtent l="0" t="0" r="9525" b="9525"/>
                  <wp:wrapTopAndBottom/>
                  <wp:docPr id="48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>006715/001 Стойка для сушки белья</w:t>
            </w:r>
          </w:p>
          <w:p w:rsidR="000E529C" w:rsidRPr="001D70F5" w:rsidRDefault="000E529C" w:rsidP="000E529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03E36" w:rsidRPr="001D70F5" w:rsidTr="00CF03F3">
        <w:tc>
          <w:tcPr>
            <w:tcW w:w="2530" w:type="pct"/>
          </w:tcPr>
          <w:p w:rsidR="00203E36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4080" behindDoc="0" locked="0" layoutInCell="1" allowOverlap="1" wp14:anchorId="1EBA1848" wp14:editId="64424045">
                  <wp:simplePos x="0" y="0"/>
                  <wp:positionH relativeFrom="column">
                    <wp:posOffset>590550</wp:posOffset>
                  </wp:positionH>
                  <wp:positionV relativeFrom="paragraph">
                    <wp:posOffset>809625</wp:posOffset>
                  </wp:positionV>
                  <wp:extent cx="1390650" cy="2190750"/>
                  <wp:effectExtent l="19050" t="0" r="0" b="0"/>
                  <wp:wrapTopAndBottom/>
                  <wp:docPr id="51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219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 xml:space="preserve">006801-40 Щит информационный </w:t>
            </w:r>
          </w:p>
          <w:p w:rsidR="000E529C" w:rsidRDefault="000E529C" w:rsidP="000E529C">
            <w:pPr>
              <w:rPr>
                <w:rFonts w:ascii="Arial" w:hAnsi="Arial" w:cs="Arial"/>
                <w:sz w:val="24"/>
                <w:szCs w:val="24"/>
              </w:rPr>
            </w:pPr>
          </w:p>
          <w:p w:rsidR="000E529C" w:rsidRPr="001D70F5" w:rsidRDefault="000E529C" w:rsidP="000E529C">
            <w:pPr>
              <w:rPr>
                <w:rFonts w:ascii="Arial" w:hAnsi="Arial" w:cs="Arial"/>
                <w:sz w:val="24"/>
                <w:szCs w:val="24"/>
              </w:rPr>
            </w:pPr>
          </w:p>
          <w:p w:rsidR="00203E36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</w:p>
          <w:p w:rsidR="000E529C" w:rsidRPr="001D70F5" w:rsidRDefault="000E529C" w:rsidP="000E529C">
            <w:pPr>
              <w:rPr>
                <w:rFonts w:ascii="Arial" w:hAnsi="Arial" w:cs="Arial"/>
                <w:sz w:val="24"/>
                <w:szCs w:val="24"/>
              </w:rPr>
            </w:pPr>
          </w:p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rFonts w:ascii="Arial" w:hAnsi="Arial" w:cs="Arial"/>
                <w:sz w:val="24"/>
                <w:szCs w:val="24"/>
              </w:rPr>
              <w:t>007521/001 Тренажер</w:t>
            </w:r>
          </w:p>
        </w:tc>
        <w:tc>
          <w:tcPr>
            <w:tcW w:w="247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93056" behindDoc="0" locked="0" layoutInCell="1" allowOverlap="1" wp14:anchorId="5CA88728" wp14:editId="4855FF8B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269875</wp:posOffset>
                  </wp:positionV>
                  <wp:extent cx="2066925" cy="2066925"/>
                  <wp:effectExtent l="0" t="0" r="9525" b="9525"/>
                  <wp:wrapTopAndBottom/>
                  <wp:docPr id="50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70F5">
              <w:rPr>
                <w:rFonts w:ascii="Arial" w:hAnsi="Arial" w:cs="Arial"/>
                <w:sz w:val="24"/>
                <w:szCs w:val="24"/>
              </w:rPr>
              <w:t xml:space="preserve">007511/001 Тренажер </w:t>
            </w:r>
          </w:p>
        </w:tc>
      </w:tr>
      <w:tr w:rsidR="00203E36" w:rsidRPr="001D70F5" w:rsidTr="00CF03F3">
        <w:tc>
          <w:tcPr>
            <w:tcW w:w="2530" w:type="pct"/>
          </w:tcPr>
          <w:p w:rsidR="00203E36" w:rsidRPr="001D70F5" w:rsidRDefault="00203E36" w:rsidP="000E529C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96128" behindDoc="0" locked="0" layoutInCell="1" allowOverlap="1" wp14:anchorId="0EE60E71" wp14:editId="2AC4BB3A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123825</wp:posOffset>
                  </wp:positionV>
                  <wp:extent cx="2190750" cy="2190750"/>
                  <wp:effectExtent l="19050" t="0" r="0" b="0"/>
                  <wp:wrapTopAndBottom/>
                  <wp:docPr id="53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219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70" w:type="pct"/>
          </w:tcPr>
          <w:p w:rsidR="00517964" w:rsidRDefault="00203E36" w:rsidP="00FD5B82">
            <w:pPr>
              <w:rPr>
                <w:rFonts w:ascii="Arial" w:hAnsi="Arial" w:cs="Arial"/>
                <w:sz w:val="24"/>
                <w:szCs w:val="24"/>
              </w:rPr>
            </w:pPr>
            <w:r w:rsidRPr="001D70F5"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5104" behindDoc="0" locked="0" layoutInCell="1" allowOverlap="1" wp14:anchorId="584F600F" wp14:editId="7824FDEE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127000</wp:posOffset>
                  </wp:positionV>
                  <wp:extent cx="2066925" cy="2066925"/>
                  <wp:effectExtent l="0" t="0" r="9525" b="9525"/>
                  <wp:wrapTopAndBottom/>
                  <wp:docPr id="5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D5B82">
              <w:rPr>
                <w:rFonts w:ascii="Arial" w:hAnsi="Arial" w:cs="Arial"/>
                <w:sz w:val="24"/>
                <w:szCs w:val="24"/>
              </w:rPr>
              <w:t>007540/001 Тренажер</w:t>
            </w:r>
          </w:p>
          <w:p w:rsidR="001B51F3" w:rsidRPr="001D70F5" w:rsidRDefault="001B51F3" w:rsidP="00FD5B8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203E36" w:rsidRPr="00C6250F" w:rsidRDefault="00203E36" w:rsidP="00C6250F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203E36" w:rsidRPr="00FD5B82" w:rsidRDefault="00203E36" w:rsidP="00FD5B82">
      <w:pPr>
        <w:tabs>
          <w:tab w:val="left" w:pos="1232"/>
        </w:tabs>
        <w:spacing w:after="0" w:line="240" w:lineRule="auto"/>
        <w:jc w:val="right"/>
        <w:rPr>
          <w:rFonts w:ascii="Courier New" w:hAnsi="Courier New" w:cs="Courier New"/>
        </w:rPr>
      </w:pPr>
      <w:r w:rsidRPr="00FD5B82">
        <w:rPr>
          <w:rFonts w:ascii="Courier New" w:hAnsi="Courier New" w:cs="Courier New"/>
        </w:rPr>
        <w:t>Приложение № 1</w:t>
      </w:r>
    </w:p>
    <w:p w:rsidR="00203E36" w:rsidRPr="00FD5B82" w:rsidRDefault="00203E36" w:rsidP="00FD5B82">
      <w:pPr>
        <w:tabs>
          <w:tab w:val="left" w:pos="1232"/>
        </w:tabs>
        <w:spacing w:after="0" w:line="240" w:lineRule="auto"/>
        <w:jc w:val="right"/>
        <w:rPr>
          <w:rFonts w:ascii="Courier New" w:hAnsi="Courier New" w:cs="Courier New"/>
        </w:rPr>
      </w:pPr>
      <w:r w:rsidRPr="00FD5B82">
        <w:rPr>
          <w:rFonts w:ascii="Courier New" w:hAnsi="Courier New" w:cs="Courier New"/>
        </w:rPr>
        <w:t>К муниципальной программе «</w:t>
      </w:r>
      <w:r w:rsidR="00CF03F3">
        <w:rPr>
          <w:rFonts w:ascii="Courier New" w:hAnsi="Courier New" w:cs="Courier New"/>
        </w:rPr>
        <w:t>Ф</w:t>
      </w:r>
      <w:r w:rsidR="001B51F3">
        <w:rPr>
          <w:rFonts w:ascii="Courier New" w:hAnsi="Courier New" w:cs="Courier New"/>
        </w:rPr>
        <w:t>ормирование современной городской среды</w:t>
      </w:r>
    </w:p>
    <w:p w:rsidR="00203E36" w:rsidRPr="00FD5B82" w:rsidRDefault="00203E36" w:rsidP="00FD5B82">
      <w:pPr>
        <w:tabs>
          <w:tab w:val="left" w:pos="1232"/>
        </w:tabs>
        <w:spacing w:after="0" w:line="240" w:lineRule="auto"/>
        <w:jc w:val="right"/>
        <w:rPr>
          <w:rFonts w:ascii="Courier New" w:hAnsi="Courier New" w:cs="Courier New"/>
        </w:rPr>
      </w:pPr>
      <w:r w:rsidRPr="00FD5B82">
        <w:rPr>
          <w:rFonts w:ascii="Courier New" w:hAnsi="Courier New" w:cs="Courier New"/>
        </w:rPr>
        <w:t>Байкальского муниципального образования»</w:t>
      </w:r>
    </w:p>
    <w:p w:rsidR="00203E36" w:rsidRPr="00FD5B82" w:rsidRDefault="001144F9" w:rsidP="00FD5B82">
      <w:pPr>
        <w:tabs>
          <w:tab w:val="left" w:pos="1232"/>
        </w:tabs>
        <w:spacing w:after="0" w:line="240" w:lineRule="auto"/>
        <w:jc w:val="right"/>
        <w:rPr>
          <w:rFonts w:ascii="Courier New" w:hAnsi="Courier New" w:cs="Courier New"/>
        </w:rPr>
      </w:pPr>
      <w:r>
        <w:rPr>
          <w:rFonts w:ascii="Courier New" w:hAnsi="Courier New" w:cs="Courier New"/>
        </w:rPr>
        <w:t>От 02</w:t>
      </w:r>
      <w:r w:rsidR="00174AF4">
        <w:rPr>
          <w:rFonts w:ascii="Courier New" w:hAnsi="Courier New" w:cs="Courier New"/>
        </w:rPr>
        <w:t xml:space="preserve"> июля</w:t>
      </w:r>
      <w:r w:rsidR="00C6250F">
        <w:rPr>
          <w:rFonts w:ascii="Courier New" w:hAnsi="Courier New" w:cs="Courier New"/>
        </w:rPr>
        <w:t xml:space="preserve"> 2026 г. №</w:t>
      </w:r>
      <w:r>
        <w:rPr>
          <w:rFonts w:ascii="Courier New" w:hAnsi="Courier New" w:cs="Courier New"/>
        </w:rPr>
        <w:t xml:space="preserve"> 291</w:t>
      </w:r>
      <w:r w:rsidR="00FD5B82" w:rsidRPr="00FD5B82">
        <w:rPr>
          <w:rFonts w:ascii="Courier New" w:hAnsi="Courier New" w:cs="Courier New"/>
        </w:rPr>
        <w:t>-п</w:t>
      </w:r>
    </w:p>
    <w:p w:rsidR="00FD5B82" w:rsidRPr="00FD5B82" w:rsidRDefault="00FD5B82" w:rsidP="00FD5B82">
      <w:pPr>
        <w:tabs>
          <w:tab w:val="left" w:pos="1232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203E36" w:rsidRPr="00FD5B82" w:rsidRDefault="00203E36" w:rsidP="00FD5B82">
      <w:pPr>
        <w:tabs>
          <w:tab w:val="left" w:pos="1232"/>
        </w:tabs>
        <w:spacing w:after="0" w:line="240" w:lineRule="auto"/>
        <w:jc w:val="center"/>
        <w:rPr>
          <w:rFonts w:ascii="Arial" w:hAnsi="Arial" w:cs="Arial"/>
          <w:b/>
          <w:sz w:val="30"/>
          <w:szCs w:val="30"/>
        </w:rPr>
      </w:pPr>
      <w:r w:rsidRPr="00FD5B82">
        <w:rPr>
          <w:rFonts w:ascii="Arial" w:hAnsi="Arial" w:cs="Arial"/>
          <w:b/>
          <w:sz w:val="30"/>
          <w:szCs w:val="30"/>
        </w:rPr>
        <w:t>ПАСПОРТ МУНИЦИПАЛЬНОГО ПРОЕКТА</w:t>
      </w:r>
    </w:p>
    <w:p w:rsidR="00203E36" w:rsidRPr="00FD5B82" w:rsidRDefault="00203E36" w:rsidP="00FD5B82">
      <w:pPr>
        <w:tabs>
          <w:tab w:val="left" w:pos="1232"/>
        </w:tabs>
        <w:spacing w:after="0" w:line="240" w:lineRule="auto"/>
        <w:jc w:val="center"/>
        <w:rPr>
          <w:rFonts w:ascii="Arial" w:hAnsi="Arial" w:cs="Arial"/>
          <w:b/>
          <w:sz w:val="30"/>
          <w:szCs w:val="30"/>
        </w:rPr>
      </w:pPr>
      <w:r w:rsidRPr="00FD5B82">
        <w:rPr>
          <w:rFonts w:ascii="Arial" w:hAnsi="Arial" w:cs="Arial"/>
          <w:b/>
          <w:sz w:val="30"/>
          <w:szCs w:val="30"/>
        </w:rPr>
        <w:t>«ФОРМИРОВАНИЕ КОМФОРТНОЙ ГОРОДСКОЙ СРЕДЫ»</w:t>
      </w:r>
    </w:p>
    <w:p w:rsidR="00FD5B82" w:rsidRPr="00FD5B82" w:rsidRDefault="00FD5B82" w:rsidP="00FD5B82">
      <w:pPr>
        <w:tabs>
          <w:tab w:val="left" w:pos="1232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510"/>
        <w:gridCol w:w="4956"/>
        <w:gridCol w:w="1537"/>
        <w:gridCol w:w="2380"/>
        <w:gridCol w:w="2894"/>
      </w:tblGrid>
      <w:tr w:rsidR="00203E36" w:rsidRPr="00FD5B82" w:rsidTr="00FD5B82">
        <w:tc>
          <w:tcPr>
            <w:tcW w:w="903" w:type="pct"/>
          </w:tcPr>
          <w:p w:rsidR="00203E36" w:rsidRPr="00FD5B82" w:rsidRDefault="00203E36" w:rsidP="00FD5B82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Вид и наименование проекта</w:t>
            </w:r>
          </w:p>
        </w:tc>
        <w:tc>
          <w:tcPr>
            <w:tcW w:w="1759" w:type="pct"/>
          </w:tcPr>
          <w:p w:rsidR="00203E36" w:rsidRPr="00FD5B82" w:rsidRDefault="00203E36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44" w:type="pct"/>
          </w:tcPr>
          <w:p w:rsidR="00203E36" w:rsidRPr="00FD5B82" w:rsidRDefault="00203E36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Срок реализации проекта</w:t>
            </w:r>
          </w:p>
        </w:tc>
        <w:tc>
          <w:tcPr>
            <w:tcW w:w="857" w:type="pct"/>
          </w:tcPr>
          <w:p w:rsidR="00203E36" w:rsidRPr="00FD5B82" w:rsidRDefault="00203E36" w:rsidP="000E529C">
            <w:pPr>
              <w:tabs>
                <w:tab w:val="left" w:pos="1232"/>
                <w:tab w:val="center" w:pos="1302"/>
                <w:tab w:val="right" w:pos="2605"/>
              </w:tabs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01.01.2026 г.</w:t>
            </w:r>
          </w:p>
        </w:tc>
        <w:tc>
          <w:tcPr>
            <w:tcW w:w="1036" w:type="pct"/>
          </w:tcPr>
          <w:p w:rsidR="00203E36" w:rsidRPr="00FD5B82" w:rsidRDefault="00203E36" w:rsidP="00FD5B82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31.12.2026 г.</w:t>
            </w:r>
          </w:p>
        </w:tc>
      </w:tr>
      <w:tr w:rsidR="00203E36" w:rsidRPr="00FD5B82" w:rsidTr="00FD5B82">
        <w:tc>
          <w:tcPr>
            <w:tcW w:w="903" w:type="pct"/>
          </w:tcPr>
          <w:p w:rsidR="00203E36" w:rsidRPr="00FD5B82" w:rsidRDefault="00203E36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Наименование МП</w:t>
            </w:r>
          </w:p>
        </w:tc>
        <w:tc>
          <w:tcPr>
            <w:tcW w:w="4097" w:type="pct"/>
            <w:gridSpan w:val="4"/>
          </w:tcPr>
          <w:p w:rsidR="00203E36" w:rsidRPr="00FD5B82" w:rsidRDefault="00203E36" w:rsidP="00203E36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«Формирование современной городской среды»</w:t>
            </w:r>
          </w:p>
        </w:tc>
      </w:tr>
      <w:tr w:rsidR="00203E36" w:rsidRPr="00FD5B82" w:rsidTr="00FD5B82">
        <w:tc>
          <w:tcPr>
            <w:tcW w:w="903" w:type="pct"/>
          </w:tcPr>
          <w:p w:rsidR="00203E36" w:rsidRPr="00FD5B82" w:rsidRDefault="00203E36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Ответственный исполнитель (ОИ) МП</w:t>
            </w:r>
          </w:p>
        </w:tc>
        <w:tc>
          <w:tcPr>
            <w:tcW w:w="4097" w:type="pct"/>
            <w:gridSpan w:val="4"/>
          </w:tcPr>
          <w:p w:rsidR="00203E36" w:rsidRPr="00FD5B82" w:rsidRDefault="00203E36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Отдел по ведению городского хозяйства (ЖКХ, ремонт, транспорт, связь) и благоустройству администрации Байкальского городского поселения.</w:t>
            </w:r>
          </w:p>
        </w:tc>
      </w:tr>
      <w:tr w:rsidR="00203E36" w:rsidRPr="00FD5B82" w:rsidTr="00FD5B82">
        <w:trPr>
          <w:trHeight w:val="429"/>
        </w:trPr>
        <w:tc>
          <w:tcPr>
            <w:tcW w:w="903" w:type="pct"/>
          </w:tcPr>
          <w:p w:rsidR="00203E36" w:rsidRPr="00FD5B82" w:rsidRDefault="00203E36" w:rsidP="00FD5B82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lastRenderedPageBreak/>
              <w:t>Участники (Уч)</w:t>
            </w:r>
          </w:p>
        </w:tc>
        <w:tc>
          <w:tcPr>
            <w:tcW w:w="4097" w:type="pct"/>
            <w:gridSpan w:val="4"/>
          </w:tcPr>
          <w:p w:rsidR="00203E36" w:rsidRPr="00FD5B82" w:rsidRDefault="00203E36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</w:p>
        </w:tc>
      </w:tr>
      <w:tr w:rsidR="00203E36" w:rsidRPr="00FD5B82" w:rsidTr="00FD5B82">
        <w:tc>
          <w:tcPr>
            <w:tcW w:w="903" w:type="pct"/>
            <w:vMerge w:val="restart"/>
          </w:tcPr>
          <w:p w:rsidR="00203E36" w:rsidRPr="00FD5B82" w:rsidRDefault="00203E36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вязь с показателями НП, ГП РФ, РП, влияние на достижение показателей МП</w:t>
            </w:r>
          </w:p>
        </w:tc>
        <w:tc>
          <w:tcPr>
            <w:tcW w:w="1759" w:type="pct"/>
          </w:tcPr>
          <w:p w:rsidR="00203E36" w:rsidRPr="00FD5B82" w:rsidRDefault="00203E36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Порядковый номер показателя в НП</w:t>
            </w:r>
          </w:p>
        </w:tc>
        <w:tc>
          <w:tcPr>
            <w:tcW w:w="444" w:type="pct"/>
          </w:tcPr>
          <w:p w:rsidR="00203E36" w:rsidRPr="00FD5B82" w:rsidRDefault="00203E36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НП</w:t>
            </w:r>
          </w:p>
        </w:tc>
        <w:tc>
          <w:tcPr>
            <w:tcW w:w="1893" w:type="pct"/>
            <w:gridSpan w:val="2"/>
          </w:tcPr>
          <w:p w:rsidR="00203E36" w:rsidRPr="00FD5B82" w:rsidRDefault="00203E36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</w:p>
        </w:tc>
      </w:tr>
      <w:tr w:rsidR="00203E36" w:rsidRPr="00FD5B82" w:rsidTr="00FD5B82">
        <w:tc>
          <w:tcPr>
            <w:tcW w:w="903" w:type="pct"/>
            <w:vMerge/>
          </w:tcPr>
          <w:p w:rsidR="00203E36" w:rsidRPr="00FD5B82" w:rsidRDefault="00203E36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759" w:type="pct"/>
          </w:tcPr>
          <w:p w:rsidR="00203E36" w:rsidRPr="00FD5B82" w:rsidRDefault="00203E36" w:rsidP="00C6250F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Порядковый номер показателя в ГП</w:t>
            </w:r>
          </w:p>
        </w:tc>
        <w:tc>
          <w:tcPr>
            <w:tcW w:w="444" w:type="pct"/>
          </w:tcPr>
          <w:p w:rsidR="00203E36" w:rsidRPr="00FD5B82" w:rsidRDefault="00203E36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ГП РФ</w:t>
            </w:r>
          </w:p>
        </w:tc>
        <w:tc>
          <w:tcPr>
            <w:tcW w:w="1893" w:type="pct"/>
            <w:gridSpan w:val="2"/>
          </w:tcPr>
          <w:p w:rsidR="00203E36" w:rsidRPr="00FD5B82" w:rsidRDefault="000E529C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№ 1 Постановление Правительства Иркутской области от 13.11.2023 № 1029-пп « Об утверждении государственной программы Иркутской области « Формировании современной городской среды» и признании утратившими силу отдельных постановлений Правительства Иркутской области»</w:t>
            </w:r>
          </w:p>
        </w:tc>
      </w:tr>
      <w:tr w:rsidR="00203E36" w:rsidRPr="00FD5B82" w:rsidTr="00FD5B82">
        <w:tc>
          <w:tcPr>
            <w:tcW w:w="903" w:type="pct"/>
            <w:vMerge/>
          </w:tcPr>
          <w:p w:rsidR="00203E36" w:rsidRPr="00FD5B82" w:rsidRDefault="00203E36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759" w:type="pct"/>
          </w:tcPr>
          <w:p w:rsidR="00203E36" w:rsidRPr="00FD5B82" w:rsidRDefault="00203E36" w:rsidP="00C6250F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Порядковый номер показателя в РП</w:t>
            </w:r>
          </w:p>
        </w:tc>
        <w:tc>
          <w:tcPr>
            <w:tcW w:w="444" w:type="pct"/>
          </w:tcPr>
          <w:p w:rsidR="00203E36" w:rsidRPr="00FD5B82" w:rsidRDefault="000E529C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РП</w:t>
            </w:r>
          </w:p>
        </w:tc>
        <w:tc>
          <w:tcPr>
            <w:tcW w:w="1893" w:type="pct"/>
            <w:gridSpan w:val="2"/>
          </w:tcPr>
          <w:p w:rsidR="00203E36" w:rsidRPr="00FD5B82" w:rsidRDefault="00203E36" w:rsidP="009A1F7E">
            <w:pPr>
              <w:tabs>
                <w:tab w:val="left" w:pos="1232"/>
                <w:tab w:val="left" w:pos="3752"/>
              </w:tabs>
              <w:jc w:val="center"/>
              <w:rPr>
                <w:rFonts w:ascii="Courier New" w:hAnsi="Courier New" w:cs="Courier New"/>
              </w:rPr>
            </w:pPr>
          </w:p>
        </w:tc>
      </w:tr>
      <w:tr w:rsidR="00203E36" w:rsidRPr="00FD5B82" w:rsidTr="00FD5B82">
        <w:trPr>
          <w:trHeight w:val="70"/>
        </w:trPr>
        <w:tc>
          <w:tcPr>
            <w:tcW w:w="903" w:type="pct"/>
            <w:vMerge/>
          </w:tcPr>
          <w:p w:rsidR="00203E36" w:rsidRPr="00FD5B82" w:rsidRDefault="00203E36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759" w:type="pct"/>
          </w:tcPr>
          <w:p w:rsidR="00203E36" w:rsidRPr="00FD5B82" w:rsidRDefault="00203E36" w:rsidP="00C6250F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Порядковый номер показателя в МП</w:t>
            </w:r>
          </w:p>
        </w:tc>
        <w:tc>
          <w:tcPr>
            <w:tcW w:w="444" w:type="pct"/>
          </w:tcPr>
          <w:p w:rsidR="00203E36" w:rsidRPr="00FD5B82" w:rsidRDefault="00203E36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МП</w:t>
            </w:r>
          </w:p>
        </w:tc>
        <w:tc>
          <w:tcPr>
            <w:tcW w:w="1893" w:type="pct"/>
            <w:gridSpan w:val="2"/>
          </w:tcPr>
          <w:p w:rsidR="00203E36" w:rsidRPr="00FD5B82" w:rsidRDefault="000E529C" w:rsidP="000E529C">
            <w:pPr>
              <w:tabs>
                <w:tab w:val="left" w:pos="1232"/>
              </w:tabs>
              <w:jc w:val="center"/>
              <w:rPr>
                <w:rFonts w:ascii="Courier New" w:hAnsi="Courier New" w:cs="Courier New"/>
              </w:rPr>
            </w:pPr>
            <w:r w:rsidRPr="00FD5B82">
              <w:rPr>
                <w:rFonts w:ascii="Courier New" w:hAnsi="Courier New" w:cs="Courier New"/>
              </w:rPr>
              <w:t>№ 1 Качество городской среды</w:t>
            </w:r>
          </w:p>
        </w:tc>
      </w:tr>
    </w:tbl>
    <w:p w:rsidR="00517964" w:rsidRDefault="00517964" w:rsidP="00FD5B82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0E529C" w:rsidRPr="00FD5B82" w:rsidRDefault="000E529C" w:rsidP="00FD5B82">
      <w:pPr>
        <w:tabs>
          <w:tab w:val="center" w:pos="7699"/>
          <w:tab w:val="left" w:pos="11609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D5B82">
        <w:rPr>
          <w:rFonts w:ascii="Arial" w:hAnsi="Arial" w:cs="Arial"/>
          <w:sz w:val="24"/>
          <w:szCs w:val="24"/>
        </w:rPr>
        <w:t>ПОКАЗАТЕЛИ МУНИЦИПАЛЬНОЙ ПРОГРАММЫ</w:t>
      </w:r>
    </w:p>
    <w:p w:rsidR="00FD5B82" w:rsidRPr="00FD5B82" w:rsidRDefault="00FD5B82" w:rsidP="00FD5B82">
      <w:pPr>
        <w:tabs>
          <w:tab w:val="center" w:pos="7699"/>
          <w:tab w:val="left" w:pos="11609"/>
        </w:tabs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4A12CF" w:rsidRPr="00FD5B82" w:rsidRDefault="004A12CF" w:rsidP="00FD5B82">
      <w:pPr>
        <w:tabs>
          <w:tab w:val="center" w:pos="7699"/>
          <w:tab w:val="left" w:pos="11609"/>
        </w:tabs>
        <w:spacing w:after="0" w:line="240" w:lineRule="auto"/>
        <w:jc w:val="right"/>
        <w:rPr>
          <w:rFonts w:ascii="Courier New" w:hAnsi="Courier New" w:cs="Courier New"/>
        </w:rPr>
      </w:pPr>
      <w:r w:rsidRPr="00FD5B82">
        <w:rPr>
          <w:rFonts w:ascii="Courier New" w:hAnsi="Courier New" w:cs="Courier New"/>
        </w:rPr>
        <w:t>Таблица 2</w:t>
      </w:r>
    </w:p>
    <w:p w:rsidR="00FD5B82" w:rsidRPr="00FD5B82" w:rsidRDefault="00FD5B82" w:rsidP="00FD5B82">
      <w:pPr>
        <w:tabs>
          <w:tab w:val="center" w:pos="7699"/>
          <w:tab w:val="left" w:pos="11609"/>
        </w:tabs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18"/>
        <w:gridCol w:w="1715"/>
        <w:gridCol w:w="1414"/>
        <w:gridCol w:w="1144"/>
        <w:gridCol w:w="970"/>
        <w:gridCol w:w="874"/>
        <w:gridCol w:w="509"/>
        <w:gridCol w:w="509"/>
        <w:gridCol w:w="775"/>
        <w:gridCol w:w="466"/>
        <w:gridCol w:w="466"/>
        <w:gridCol w:w="466"/>
        <w:gridCol w:w="574"/>
        <w:gridCol w:w="2567"/>
        <w:gridCol w:w="1510"/>
      </w:tblGrid>
      <w:tr w:rsidR="009A1F7E" w:rsidRPr="00FD5B82" w:rsidTr="00FD5B82">
        <w:trPr>
          <w:trHeight w:val="828"/>
        </w:trPr>
        <w:tc>
          <w:tcPr>
            <w:tcW w:w="146" w:type="pct"/>
            <w:vMerge w:val="restar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val="en-US" w:eastAsia="ru-RU"/>
              </w:rPr>
              <w:t>N</w:t>
            </w:r>
          </w:p>
        </w:tc>
        <w:tc>
          <w:tcPr>
            <w:tcW w:w="951" w:type="pct"/>
            <w:vMerge w:val="restar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60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 xml:space="preserve">Наименование показателя/задачи </w:t>
            </w:r>
          </w:p>
        </w:tc>
        <w:tc>
          <w:tcPr>
            <w:tcW w:w="229" w:type="pct"/>
            <w:vMerge w:val="restar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56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Ответственный за достижение показателя</w:t>
            </w:r>
          </w:p>
        </w:tc>
        <w:tc>
          <w:tcPr>
            <w:tcW w:w="183" w:type="pct"/>
            <w:vMerge w:val="restar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80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Уровень показателя</w:t>
            </w:r>
          </w:p>
        </w:tc>
        <w:tc>
          <w:tcPr>
            <w:tcW w:w="183" w:type="pct"/>
            <w:vMerge w:val="restar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26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 xml:space="preserve">Единица измерения по </w:t>
            </w:r>
            <w:hyperlink r:id="rId47">
              <w:r w:rsidRPr="00FD5B82">
                <w:rPr>
                  <w:rFonts w:ascii="Courier New" w:eastAsia="Times New Roman" w:hAnsi="Courier New" w:cs="Courier New"/>
                  <w:lang w:eastAsia="ru-RU"/>
                </w:rPr>
                <w:t>ОКЕИ</w:t>
              </w:r>
            </w:hyperlink>
            <w:r w:rsidRPr="00FD5B82">
              <w:rPr>
                <w:rFonts w:ascii="Courier New" w:eastAsia="Times New Roman" w:hAnsi="Courier New" w:cs="Courier New"/>
                <w:lang w:eastAsia="ru-RU"/>
              </w:rPr>
              <w:t>)</w:t>
            </w:r>
          </w:p>
        </w:tc>
        <w:tc>
          <w:tcPr>
            <w:tcW w:w="551" w:type="pct"/>
            <w:gridSpan w:val="2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26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 xml:space="preserve">Базовое значение </w:t>
            </w:r>
          </w:p>
        </w:tc>
        <w:tc>
          <w:tcPr>
            <w:tcW w:w="1834" w:type="pct"/>
            <w:gridSpan w:val="6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Значения показателя по годам</w:t>
            </w:r>
          </w:p>
        </w:tc>
        <w:tc>
          <w:tcPr>
            <w:tcW w:w="550" w:type="pct"/>
          </w:tcPr>
          <w:p w:rsidR="000E529C" w:rsidRPr="00FD5B82" w:rsidRDefault="009A1F7E" w:rsidP="00C6250F">
            <w:pPr>
              <w:autoSpaceDE w:val="0"/>
              <w:autoSpaceDN w:val="0"/>
              <w:adjustRightInd w:val="0"/>
              <w:spacing w:after="0" w:line="240" w:lineRule="auto"/>
              <w:ind w:left="56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Признак (возрастающий/убывающий); нарастающий итог (да/нет)</w:t>
            </w:r>
          </w:p>
        </w:tc>
        <w:tc>
          <w:tcPr>
            <w:tcW w:w="367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56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Информационная система (при наличии)</w:t>
            </w:r>
          </w:p>
        </w:tc>
      </w:tr>
      <w:tr w:rsidR="00C6250F" w:rsidRPr="00FD5B82" w:rsidTr="00FD5B82">
        <w:trPr>
          <w:trHeight w:val="747"/>
        </w:trPr>
        <w:tc>
          <w:tcPr>
            <w:tcW w:w="146" w:type="pct"/>
            <w:vMerge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951" w:type="pct"/>
            <w:vMerge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29" w:type="pct"/>
            <w:vMerge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83" w:type="pct"/>
            <w:vMerge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83" w:type="pct"/>
            <w:vMerge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26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30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26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значение</w:t>
            </w:r>
          </w:p>
        </w:tc>
        <w:tc>
          <w:tcPr>
            <w:tcW w:w="321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115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год</w:t>
            </w:r>
          </w:p>
        </w:tc>
        <w:tc>
          <w:tcPr>
            <w:tcW w:w="275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2026</w:t>
            </w:r>
          </w:p>
        </w:tc>
        <w:tc>
          <w:tcPr>
            <w:tcW w:w="321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366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2027</w:t>
            </w:r>
          </w:p>
        </w:tc>
        <w:tc>
          <w:tcPr>
            <w:tcW w:w="320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650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2028</w:t>
            </w:r>
          </w:p>
        </w:tc>
        <w:tc>
          <w:tcPr>
            <w:tcW w:w="321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650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2029</w:t>
            </w:r>
          </w:p>
        </w:tc>
        <w:tc>
          <w:tcPr>
            <w:tcW w:w="275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650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2030</w:t>
            </w:r>
          </w:p>
        </w:tc>
        <w:tc>
          <w:tcPr>
            <w:tcW w:w="321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90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2031</w:t>
            </w:r>
          </w:p>
        </w:tc>
        <w:tc>
          <w:tcPr>
            <w:tcW w:w="550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67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FD5B82" w:rsidRPr="00FD5B82" w:rsidTr="00FD5B82">
        <w:trPr>
          <w:trHeight w:val="259"/>
        </w:trPr>
        <w:tc>
          <w:tcPr>
            <w:tcW w:w="146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</w:t>
            </w:r>
          </w:p>
        </w:tc>
        <w:tc>
          <w:tcPr>
            <w:tcW w:w="951" w:type="pct"/>
            <w:vAlign w:val="center"/>
          </w:tcPr>
          <w:p w:rsidR="000E529C" w:rsidRPr="00FD5B82" w:rsidRDefault="000E529C" w:rsidP="00FD5B82">
            <w:pPr>
              <w:tabs>
                <w:tab w:val="left" w:pos="465"/>
                <w:tab w:val="center" w:pos="1409"/>
              </w:tabs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</w:t>
            </w:r>
          </w:p>
        </w:tc>
        <w:tc>
          <w:tcPr>
            <w:tcW w:w="229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3</w:t>
            </w:r>
          </w:p>
        </w:tc>
        <w:tc>
          <w:tcPr>
            <w:tcW w:w="183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4</w:t>
            </w:r>
          </w:p>
        </w:tc>
        <w:tc>
          <w:tcPr>
            <w:tcW w:w="183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5</w:t>
            </w:r>
          </w:p>
        </w:tc>
        <w:tc>
          <w:tcPr>
            <w:tcW w:w="230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6</w:t>
            </w:r>
          </w:p>
        </w:tc>
        <w:tc>
          <w:tcPr>
            <w:tcW w:w="321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7</w:t>
            </w:r>
          </w:p>
        </w:tc>
        <w:tc>
          <w:tcPr>
            <w:tcW w:w="275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8</w:t>
            </w:r>
          </w:p>
        </w:tc>
        <w:tc>
          <w:tcPr>
            <w:tcW w:w="321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9</w:t>
            </w:r>
          </w:p>
        </w:tc>
        <w:tc>
          <w:tcPr>
            <w:tcW w:w="320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10</w:t>
            </w:r>
          </w:p>
        </w:tc>
        <w:tc>
          <w:tcPr>
            <w:tcW w:w="321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11</w:t>
            </w:r>
          </w:p>
        </w:tc>
        <w:tc>
          <w:tcPr>
            <w:tcW w:w="275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12</w:t>
            </w:r>
          </w:p>
        </w:tc>
        <w:tc>
          <w:tcPr>
            <w:tcW w:w="321" w:type="pct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13</w:t>
            </w:r>
          </w:p>
        </w:tc>
        <w:tc>
          <w:tcPr>
            <w:tcW w:w="550" w:type="pct"/>
          </w:tcPr>
          <w:p w:rsidR="000E529C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14</w:t>
            </w:r>
          </w:p>
        </w:tc>
        <w:tc>
          <w:tcPr>
            <w:tcW w:w="367" w:type="pct"/>
          </w:tcPr>
          <w:p w:rsidR="000E529C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15</w:t>
            </w:r>
          </w:p>
        </w:tc>
      </w:tr>
      <w:tr w:rsidR="009A1F7E" w:rsidRPr="00FD5B82" w:rsidTr="00FD5B82">
        <w:trPr>
          <w:trHeight w:val="259"/>
        </w:trPr>
        <w:tc>
          <w:tcPr>
            <w:tcW w:w="5000" w:type="pct"/>
            <w:gridSpan w:val="15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Задача « Повышение комфортности городской среды, в том числе общественных пространств»</w:t>
            </w:r>
          </w:p>
        </w:tc>
      </w:tr>
      <w:tr w:rsidR="00C6250F" w:rsidRPr="00FD5B82" w:rsidTr="00FD5B82">
        <w:tc>
          <w:tcPr>
            <w:tcW w:w="146" w:type="pct"/>
            <w:vAlign w:val="center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1.</w:t>
            </w:r>
          </w:p>
        </w:tc>
        <w:tc>
          <w:tcPr>
            <w:tcW w:w="951" w:type="pct"/>
            <w:vAlign w:val="center"/>
          </w:tcPr>
          <w:p w:rsidR="000E529C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rPr>
                <w:rFonts w:ascii="Courier New" w:eastAsia="Calibri" w:hAnsi="Courier New" w:cs="Courier New"/>
              </w:rPr>
            </w:pPr>
            <w:r w:rsidRPr="00FD5B82">
              <w:rPr>
                <w:rFonts w:ascii="Courier New" w:eastAsia="Calibri" w:hAnsi="Courier New" w:cs="Courier New"/>
              </w:rPr>
              <w:t xml:space="preserve">Количество благоустроенных общественных </w:t>
            </w:r>
            <w:r w:rsidRPr="00FD5B82">
              <w:rPr>
                <w:rFonts w:ascii="Courier New" w:eastAsia="Calibri" w:hAnsi="Courier New" w:cs="Courier New"/>
              </w:rPr>
              <w:lastRenderedPageBreak/>
              <w:t>территорий ( нарастающим итогом)</w:t>
            </w:r>
          </w:p>
        </w:tc>
        <w:tc>
          <w:tcPr>
            <w:tcW w:w="229" w:type="pct"/>
            <w:vAlign w:val="center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lastRenderedPageBreak/>
              <w:t>ОГХ и Б</w:t>
            </w:r>
          </w:p>
        </w:tc>
        <w:tc>
          <w:tcPr>
            <w:tcW w:w="183" w:type="pct"/>
            <w:vAlign w:val="center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МП</w:t>
            </w:r>
          </w:p>
        </w:tc>
        <w:tc>
          <w:tcPr>
            <w:tcW w:w="183" w:type="pct"/>
            <w:vAlign w:val="center"/>
          </w:tcPr>
          <w:p w:rsidR="000E529C" w:rsidRPr="00FD5B82" w:rsidRDefault="000E529C" w:rsidP="00FD5B82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штук</w:t>
            </w:r>
          </w:p>
        </w:tc>
        <w:tc>
          <w:tcPr>
            <w:tcW w:w="230" w:type="pct"/>
            <w:vAlign w:val="center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21" w:type="pct"/>
            <w:vAlign w:val="center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2025</w:t>
            </w:r>
          </w:p>
        </w:tc>
        <w:tc>
          <w:tcPr>
            <w:tcW w:w="275" w:type="pct"/>
            <w:vAlign w:val="center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21" w:type="pct"/>
            <w:vAlign w:val="center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20" w:type="pct"/>
            <w:vAlign w:val="center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21" w:type="pct"/>
            <w:vAlign w:val="center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75" w:type="pct"/>
            <w:vAlign w:val="center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21" w:type="pct"/>
            <w:vAlign w:val="center"/>
          </w:tcPr>
          <w:p w:rsidR="000E529C" w:rsidRPr="00FD5B82" w:rsidRDefault="000E529C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50" w:type="pct"/>
            <w:vAlign w:val="center"/>
          </w:tcPr>
          <w:p w:rsidR="000E529C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да</w:t>
            </w:r>
          </w:p>
        </w:tc>
        <w:tc>
          <w:tcPr>
            <w:tcW w:w="367" w:type="pct"/>
            <w:vAlign w:val="center"/>
          </w:tcPr>
          <w:p w:rsidR="000E529C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-</w:t>
            </w:r>
          </w:p>
        </w:tc>
      </w:tr>
      <w:tr w:rsidR="00C6250F" w:rsidRPr="00FD5B82" w:rsidTr="00FD5B82">
        <w:tc>
          <w:tcPr>
            <w:tcW w:w="146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lastRenderedPageBreak/>
              <w:t>2.</w:t>
            </w:r>
          </w:p>
        </w:tc>
        <w:tc>
          <w:tcPr>
            <w:tcW w:w="951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rPr>
                <w:rFonts w:ascii="Courier New" w:eastAsia="Calibri" w:hAnsi="Courier New" w:cs="Courier New"/>
              </w:rPr>
            </w:pPr>
            <w:r w:rsidRPr="00FD5B82">
              <w:rPr>
                <w:rFonts w:ascii="Courier New" w:eastAsia="Calibri" w:hAnsi="Courier New" w:cs="Courier New"/>
              </w:rPr>
              <w:t>Количество благоустроенных дворовых территорий ( нарастающим итогом)</w:t>
            </w:r>
          </w:p>
        </w:tc>
        <w:tc>
          <w:tcPr>
            <w:tcW w:w="229" w:type="pct"/>
            <w:vAlign w:val="center"/>
          </w:tcPr>
          <w:p w:rsidR="009A1F7E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ОГХ и Б</w:t>
            </w:r>
          </w:p>
        </w:tc>
        <w:tc>
          <w:tcPr>
            <w:tcW w:w="183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МП</w:t>
            </w:r>
          </w:p>
        </w:tc>
        <w:tc>
          <w:tcPr>
            <w:tcW w:w="183" w:type="pct"/>
            <w:vAlign w:val="center"/>
          </w:tcPr>
          <w:p w:rsidR="009A1F7E" w:rsidRPr="00FD5B82" w:rsidRDefault="009A1F7E" w:rsidP="00FD5B82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штук</w:t>
            </w:r>
          </w:p>
        </w:tc>
        <w:tc>
          <w:tcPr>
            <w:tcW w:w="230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21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2025</w:t>
            </w:r>
          </w:p>
        </w:tc>
        <w:tc>
          <w:tcPr>
            <w:tcW w:w="275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21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20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21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75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21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50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да</w:t>
            </w:r>
          </w:p>
        </w:tc>
        <w:tc>
          <w:tcPr>
            <w:tcW w:w="367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-</w:t>
            </w:r>
          </w:p>
        </w:tc>
      </w:tr>
      <w:tr w:rsidR="00C6250F" w:rsidRPr="00FD5B82" w:rsidTr="00FD5B82">
        <w:tc>
          <w:tcPr>
            <w:tcW w:w="146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3.</w:t>
            </w:r>
          </w:p>
        </w:tc>
        <w:tc>
          <w:tcPr>
            <w:tcW w:w="951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rPr>
                <w:rFonts w:ascii="Courier New" w:eastAsia="Calibri" w:hAnsi="Courier New" w:cs="Courier New"/>
              </w:rPr>
            </w:pPr>
            <w:r w:rsidRPr="00FD5B82">
              <w:rPr>
                <w:rFonts w:ascii="Courier New" w:eastAsia="Calibri" w:hAnsi="Courier New" w:cs="Courier New"/>
              </w:rPr>
              <w:t>Доля граждан, принявших участие в решении вопросов развития городской среды от общего количества граждан в возрасте от 14 лет, проживающих в Байкальском муниципальном образовании</w:t>
            </w:r>
          </w:p>
        </w:tc>
        <w:tc>
          <w:tcPr>
            <w:tcW w:w="229" w:type="pct"/>
            <w:vAlign w:val="center"/>
          </w:tcPr>
          <w:p w:rsidR="009A1F7E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ОГХ и Б</w:t>
            </w:r>
          </w:p>
        </w:tc>
        <w:tc>
          <w:tcPr>
            <w:tcW w:w="183" w:type="pct"/>
            <w:vAlign w:val="center"/>
          </w:tcPr>
          <w:p w:rsidR="009A1F7E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МП</w:t>
            </w:r>
          </w:p>
        </w:tc>
        <w:tc>
          <w:tcPr>
            <w:tcW w:w="183" w:type="pct"/>
            <w:vAlign w:val="center"/>
          </w:tcPr>
          <w:p w:rsidR="009A1F7E" w:rsidRPr="00FD5B82" w:rsidRDefault="004A12CF" w:rsidP="00FD5B82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%</w:t>
            </w:r>
          </w:p>
        </w:tc>
        <w:tc>
          <w:tcPr>
            <w:tcW w:w="230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21" w:type="pct"/>
            <w:vAlign w:val="center"/>
          </w:tcPr>
          <w:p w:rsidR="009A1F7E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2025</w:t>
            </w:r>
          </w:p>
        </w:tc>
        <w:tc>
          <w:tcPr>
            <w:tcW w:w="275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21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20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21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75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21" w:type="pct"/>
            <w:vAlign w:val="center"/>
          </w:tcPr>
          <w:p w:rsidR="009A1F7E" w:rsidRPr="00FD5B82" w:rsidRDefault="009A1F7E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50" w:type="pct"/>
            <w:vAlign w:val="center"/>
          </w:tcPr>
          <w:p w:rsidR="009A1F7E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нет</w:t>
            </w:r>
          </w:p>
        </w:tc>
        <w:tc>
          <w:tcPr>
            <w:tcW w:w="367" w:type="pct"/>
            <w:vAlign w:val="center"/>
          </w:tcPr>
          <w:p w:rsidR="009A1F7E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-</w:t>
            </w:r>
          </w:p>
        </w:tc>
      </w:tr>
    </w:tbl>
    <w:p w:rsidR="00203E36" w:rsidRPr="00FD5B82" w:rsidRDefault="00203E36" w:rsidP="00FD5B82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4A12CF" w:rsidRPr="00FD5B82" w:rsidRDefault="004A12CF" w:rsidP="00FD5B82">
      <w:pPr>
        <w:tabs>
          <w:tab w:val="center" w:pos="7699"/>
          <w:tab w:val="left" w:pos="11609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D5B82">
        <w:rPr>
          <w:rFonts w:ascii="Arial" w:hAnsi="Arial" w:cs="Arial"/>
          <w:sz w:val="24"/>
          <w:szCs w:val="24"/>
        </w:rPr>
        <w:t>Перечень мероприятий (результатов) проекта «Формирование комфортной городской среды</w:t>
      </w:r>
    </w:p>
    <w:p w:rsidR="00FD5B82" w:rsidRPr="00FD5B82" w:rsidRDefault="00FD5B82" w:rsidP="00FD5B82">
      <w:pPr>
        <w:tabs>
          <w:tab w:val="center" w:pos="7699"/>
          <w:tab w:val="left" w:pos="11609"/>
        </w:tabs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4A12CF" w:rsidRPr="00FD5B82" w:rsidRDefault="004A12CF" w:rsidP="00FD5B82">
      <w:pPr>
        <w:tabs>
          <w:tab w:val="center" w:pos="7699"/>
          <w:tab w:val="left" w:pos="11609"/>
        </w:tabs>
        <w:spacing w:after="0" w:line="240" w:lineRule="auto"/>
        <w:jc w:val="right"/>
        <w:rPr>
          <w:rFonts w:ascii="Courier New" w:hAnsi="Courier New" w:cs="Courier New"/>
        </w:rPr>
      </w:pPr>
      <w:r w:rsidRPr="00FD5B82">
        <w:rPr>
          <w:rFonts w:ascii="Courier New" w:hAnsi="Courier New" w:cs="Courier New"/>
        </w:rPr>
        <w:t>Таблица 3</w:t>
      </w:r>
    </w:p>
    <w:p w:rsidR="004A12CF" w:rsidRPr="00FD5B82" w:rsidRDefault="004A12CF" w:rsidP="00FD5B82">
      <w:pPr>
        <w:tabs>
          <w:tab w:val="center" w:pos="7699"/>
          <w:tab w:val="left" w:pos="11609"/>
        </w:tabs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42"/>
        <w:gridCol w:w="1707"/>
        <w:gridCol w:w="1707"/>
        <w:gridCol w:w="1707"/>
        <w:gridCol w:w="1054"/>
        <w:gridCol w:w="948"/>
        <w:gridCol w:w="547"/>
        <w:gridCol w:w="547"/>
        <w:gridCol w:w="839"/>
        <w:gridCol w:w="500"/>
        <w:gridCol w:w="500"/>
        <w:gridCol w:w="500"/>
        <w:gridCol w:w="619"/>
        <w:gridCol w:w="1330"/>
        <w:gridCol w:w="1330"/>
      </w:tblGrid>
      <w:tr w:rsidR="004A12CF" w:rsidRPr="00FD5B82" w:rsidTr="00FD5B82">
        <w:trPr>
          <w:trHeight w:val="828"/>
        </w:trPr>
        <w:tc>
          <w:tcPr>
            <w:tcW w:w="138" w:type="pct"/>
            <w:vMerge w:val="restar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val="en-US" w:eastAsia="ru-RU"/>
              </w:rPr>
              <w:lastRenderedPageBreak/>
              <w:t>N</w:t>
            </w:r>
            <w:r w:rsidRPr="00FD5B82">
              <w:rPr>
                <w:rFonts w:ascii="Courier New" w:eastAsia="Times New Roman" w:hAnsi="Courier New" w:cs="Courier New"/>
                <w:lang w:eastAsia="ru-RU"/>
              </w:rPr>
              <w:t xml:space="preserve"> п/п</w:t>
            </w:r>
          </w:p>
        </w:tc>
        <w:tc>
          <w:tcPr>
            <w:tcW w:w="526" w:type="pct"/>
            <w:vMerge w:val="restar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60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Наименование мероприятий (результата)</w:t>
            </w:r>
          </w:p>
        </w:tc>
        <w:tc>
          <w:tcPr>
            <w:tcW w:w="451" w:type="pct"/>
            <w:vMerge w:val="restart"/>
          </w:tcPr>
          <w:p w:rsidR="004A12CF" w:rsidRPr="00FD5B82" w:rsidRDefault="004A12CF" w:rsidP="00C6250F">
            <w:pPr>
              <w:autoSpaceDE w:val="0"/>
              <w:autoSpaceDN w:val="0"/>
              <w:adjustRightInd w:val="0"/>
              <w:spacing w:after="0" w:line="240" w:lineRule="auto"/>
              <w:ind w:left="56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Тип мероприятия (результата)</w:t>
            </w:r>
          </w:p>
        </w:tc>
        <w:tc>
          <w:tcPr>
            <w:tcW w:w="552" w:type="pct"/>
            <w:vMerge w:val="restar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67" w:firstLine="147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Характеристика</w:t>
            </w:r>
          </w:p>
        </w:tc>
        <w:tc>
          <w:tcPr>
            <w:tcW w:w="348" w:type="pct"/>
            <w:vMerge w:val="restar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26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 xml:space="preserve">Единица измерения </w:t>
            </w:r>
            <w:r w:rsidR="00FD5B82">
              <w:rPr>
                <w:rFonts w:ascii="Courier New" w:eastAsia="Times New Roman" w:hAnsi="Courier New" w:cs="Courier New"/>
                <w:lang w:eastAsia="ru-RU"/>
              </w:rPr>
              <w:t>(</w:t>
            </w:r>
            <w:r w:rsidRPr="00FD5B82">
              <w:rPr>
                <w:rFonts w:ascii="Courier New" w:eastAsia="Times New Roman" w:hAnsi="Courier New" w:cs="Courier New"/>
                <w:lang w:eastAsia="ru-RU"/>
              </w:rPr>
              <w:t xml:space="preserve">по </w:t>
            </w:r>
            <w:hyperlink r:id="rId48">
              <w:r w:rsidRPr="00FD5B82">
                <w:rPr>
                  <w:rFonts w:ascii="Courier New" w:eastAsia="Times New Roman" w:hAnsi="Courier New" w:cs="Courier New"/>
                  <w:lang w:eastAsia="ru-RU"/>
                </w:rPr>
                <w:t>ОКЕИ</w:t>
              </w:r>
            </w:hyperlink>
            <w:r w:rsidRPr="00FD5B82">
              <w:rPr>
                <w:rFonts w:ascii="Courier New" w:eastAsia="Times New Roman" w:hAnsi="Courier New" w:cs="Courier New"/>
                <w:lang w:eastAsia="ru-RU"/>
              </w:rPr>
              <w:t>)</w:t>
            </w:r>
          </w:p>
        </w:tc>
        <w:tc>
          <w:tcPr>
            <w:tcW w:w="390" w:type="pct"/>
            <w:gridSpan w:val="2"/>
          </w:tcPr>
          <w:p w:rsidR="004A12CF" w:rsidRPr="00FD5B82" w:rsidRDefault="004A12CF" w:rsidP="00C6250F">
            <w:pPr>
              <w:autoSpaceDE w:val="0"/>
              <w:autoSpaceDN w:val="0"/>
              <w:adjustRightInd w:val="0"/>
              <w:spacing w:after="0" w:line="240" w:lineRule="auto"/>
              <w:ind w:left="-26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Базовое значение</w:t>
            </w:r>
          </w:p>
        </w:tc>
        <w:tc>
          <w:tcPr>
            <w:tcW w:w="1531" w:type="pct"/>
            <w:gridSpan w:val="6"/>
          </w:tcPr>
          <w:p w:rsidR="004A12CF" w:rsidRPr="00FD5B82" w:rsidRDefault="004A12CF" w:rsidP="000441D8">
            <w:pPr>
              <w:autoSpaceDE w:val="0"/>
              <w:autoSpaceDN w:val="0"/>
              <w:adjustRightInd w:val="0"/>
              <w:spacing w:after="0" w:line="240" w:lineRule="auto"/>
              <w:ind w:left="-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Значения показателя по годам</w:t>
            </w:r>
          </w:p>
        </w:tc>
        <w:tc>
          <w:tcPr>
            <w:tcW w:w="519" w:type="pct"/>
          </w:tcPr>
          <w:p w:rsidR="004A12CF" w:rsidRPr="00FD5B82" w:rsidRDefault="000C356C" w:rsidP="00C6250F">
            <w:pPr>
              <w:autoSpaceDE w:val="0"/>
              <w:autoSpaceDN w:val="0"/>
              <w:adjustRightInd w:val="0"/>
              <w:spacing w:after="0" w:line="240" w:lineRule="auto"/>
              <w:ind w:left="56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Н</w:t>
            </w:r>
            <w:r w:rsidR="004A12CF" w:rsidRPr="00FD5B82">
              <w:rPr>
                <w:rFonts w:ascii="Courier New" w:eastAsia="Times New Roman" w:hAnsi="Courier New" w:cs="Courier New"/>
                <w:lang w:eastAsia="ru-RU"/>
              </w:rPr>
              <w:t>арастающий итог (да/нет)</w:t>
            </w:r>
          </w:p>
        </w:tc>
        <w:tc>
          <w:tcPr>
            <w:tcW w:w="546" w:type="pct"/>
          </w:tcPr>
          <w:p w:rsidR="004A12CF" w:rsidRPr="00FD5B82" w:rsidRDefault="000C356C" w:rsidP="00FD5B82">
            <w:pPr>
              <w:autoSpaceDE w:val="0"/>
              <w:autoSpaceDN w:val="0"/>
              <w:adjustRightInd w:val="0"/>
              <w:spacing w:after="0" w:line="240" w:lineRule="auto"/>
              <w:ind w:left="56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Связь с показателем проекта</w:t>
            </w:r>
          </w:p>
        </w:tc>
      </w:tr>
      <w:tr w:rsidR="00FD5B82" w:rsidRPr="00FD5B82" w:rsidTr="00FD5B82">
        <w:trPr>
          <w:trHeight w:val="747"/>
        </w:trPr>
        <w:tc>
          <w:tcPr>
            <w:tcW w:w="138" w:type="pct"/>
            <w:vMerge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26" w:type="pct"/>
            <w:vMerge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451" w:type="pct"/>
            <w:vMerge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52" w:type="pct"/>
            <w:vMerge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48" w:type="pct"/>
            <w:vMerge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26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20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26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значение</w:t>
            </w:r>
          </w:p>
        </w:tc>
        <w:tc>
          <w:tcPr>
            <w:tcW w:w="170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115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год</w:t>
            </w:r>
          </w:p>
        </w:tc>
        <w:tc>
          <w:tcPr>
            <w:tcW w:w="192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2026</w:t>
            </w:r>
          </w:p>
        </w:tc>
        <w:tc>
          <w:tcPr>
            <w:tcW w:w="312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366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2027</w:t>
            </w:r>
          </w:p>
        </w:tc>
        <w:tc>
          <w:tcPr>
            <w:tcW w:w="194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650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2028</w:t>
            </w:r>
          </w:p>
        </w:tc>
        <w:tc>
          <w:tcPr>
            <w:tcW w:w="286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650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2029</w:t>
            </w:r>
          </w:p>
        </w:tc>
        <w:tc>
          <w:tcPr>
            <w:tcW w:w="241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650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2030</w:t>
            </w:r>
          </w:p>
        </w:tc>
        <w:tc>
          <w:tcPr>
            <w:tcW w:w="305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90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2031</w:t>
            </w:r>
          </w:p>
        </w:tc>
        <w:tc>
          <w:tcPr>
            <w:tcW w:w="519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46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</w:tr>
      <w:tr w:rsidR="00FD5B82" w:rsidRPr="00FD5B82" w:rsidTr="00C6250F">
        <w:trPr>
          <w:trHeight w:val="259"/>
        </w:trPr>
        <w:tc>
          <w:tcPr>
            <w:tcW w:w="138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</w:t>
            </w:r>
          </w:p>
        </w:tc>
        <w:tc>
          <w:tcPr>
            <w:tcW w:w="526" w:type="pct"/>
            <w:vAlign w:val="center"/>
          </w:tcPr>
          <w:p w:rsidR="004A12CF" w:rsidRPr="00FD5B82" w:rsidRDefault="004A12CF" w:rsidP="00C6250F">
            <w:pPr>
              <w:tabs>
                <w:tab w:val="left" w:pos="465"/>
                <w:tab w:val="center" w:pos="1409"/>
              </w:tabs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</w:t>
            </w:r>
          </w:p>
        </w:tc>
        <w:tc>
          <w:tcPr>
            <w:tcW w:w="451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3</w:t>
            </w:r>
          </w:p>
        </w:tc>
        <w:tc>
          <w:tcPr>
            <w:tcW w:w="552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4</w:t>
            </w:r>
          </w:p>
        </w:tc>
        <w:tc>
          <w:tcPr>
            <w:tcW w:w="348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5</w:t>
            </w:r>
          </w:p>
        </w:tc>
        <w:tc>
          <w:tcPr>
            <w:tcW w:w="220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6</w:t>
            </w:r>
          </w:p>
        </w:tc>
        <w:tc>
          <w:tcPr>
            <w:tcW w:w="170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7</w:t>
            </w:r>
          </w:p>
        </w:tc>
        <w:tc>
          <w:tcPr>
            <w:tcW w:w="192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8</w:t>
            </w:r>
          </w:p>
        </w:tc>
        <w:tc>
          <w:tcPr>
            <w:tcW w:w="312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9</w:t>
            </w:r>
          </w:p>
        </w:tc>
        <w:tc>
          <w:tcPr>
            <w:tcW w:w="194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10</w:t>
            </w:r>
          </w:p>
        </w:tc>
        <w:tc>
          <w:tcPr>
            <w:tcW w:w="286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11</w:t>
            </w:r>
          </w:p>
        </w:tc>
        <w:tc>
          <w:tcPr>
            <w:tcW w:w="241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12</w:t>
            </w:r>
          </w:p>
        </w:tc>
        <w:tc>
          <w:tcPr>
            <w:tcW w:w="305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13</w:t>
            </w:r>
          </w:p>
        </w:tc>
        <w:tc>
          <w:tcPr>
            <w:tcW w:w="519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14</w:t>
            </w:r>
          </w:p>
        </w:tc>
        <w:tc>
          <w:tcPr>
            <w:tcW w:w="546" w:type="pct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15</w:t>
            </w:r>
          </w:p>
        </w:tc>
      </w:tr>
      <w:tr w:rsidR="004A12CF" w:rsidRPr="00FD5B82" w:rsidTr="00FD5B82">
        <w:trPr>
          <w:trHeight w:val="259"/>
        </w:trPr>
        <w:tc>
          <w:tcPr>
            <w:tcW w:w="5000" w:type="pct"/>
            <w:gridSpan w:val="15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ind w:left="-709" w:firstLine="709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Задача « Повышение комфортности городской среды, в том числе общественных пространств»</w:t>
            </w:r>
          </w:p>
        </w:tc>
      </w:tr>
      <w:tr w:rsidR="00FD5B82" w:rsidRPr="00FD5B82" w:rsidTr="00FD5B82">
        <w:tc>
          <w:tcPr>
            <w:tcW w:w="138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1.</w:t>
            </w:r>
          </w:p>
        </w:tc>
        <w:tc>
          <w:tcPr>
            <w:tcW w:w="526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rPr>
                <w:rFonts w:ascii="Courier New" w:eastAsia="Calibri" w:hAnsi="Courier New" w:cs="Courier New"/>
              </w:rPr>
            </w:pPr>
            <w:r w:rsidRPr="00FD5B82">
              <w:rPr>
                <w:rFonts w:ascii="Courier New" w:eastAsia="Calibri" w:hAnsi="Courier New" w:cs="Courier New"/>
              </w:rPr>
              <w:t>Реализованы мероприятия по благоустроенных общественных пространств</w:t>
            </w:r>
          </w:p>
        </w:tc>
        <w:tc>
          <w:tcPr>
            <w:tcW w:w="451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Благоустройство территории</w:t>
            </w:r>
          </w:p>
        </w:tc>
        <w:tc>
          <w:tcPr>
            <w:tcW w:w="552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Выполнены работы по благоустройству общественных пространств</w:t>
            </w:r>
          </w:p>
        </w:tc>
        <w:tc>
          <w:tcPr>
            <w:tcW w:w="348" w:type="pct"/>
            <w:vAlign w:val="center"/>
          </w:tcPr>
          <w:p w:rsidR="004A12CF" w:rsidRPr="00FD5B82" w:rsidRDefault="004A12CF" w:rsidP="00FD5B82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Ед.</w:t>
            </w:r>
          </w:p>
        </w:tc>
        <w:tc>
          <w:tcPr>
            <w:tcW w:w="220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70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2025</w:t>
            </w:r>
          </w:p>
        </w:tc>
        <w:tc>
          <w:tcPr>
            <w:tcW w:w="192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12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94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86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41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05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19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нет</w:t>
            </w:r>
          </w:p>
        </w:tc>
        <w:tc>
          <w:tcPr>
            <w:tcW w:w="546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1.1,1.3</w:t>
            </w:r>
          </w:p>
        </w:tc>
      </w:tr>
      <w:tr w:rsidR="00FD5B82" w:rsidRPr="00FD5B82" w:rsidTr="00FD5B82">
        <w:tc>
          <w:tcPr>
            <w:tcW w:w="138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2.</w:t>
            </w:r>
          </w:p>
        </w:tc>
        <w:tc>
          <w:tcPr>
            <w:tcW w:w="526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rPr>
                <w:rFonts w:ascii="Courier New" w:eastAsia="Calibri" w:hAnsi="Courier New" w:cs="Courier New"/>
              </w:rPr>
            </w:pPr>
            <w:r w:rsidRPr="00FD5B82">
              <w:rPr>
                <w:rFonts w:ascii="Courier New" w:eastAsia="Calibri" w:hAnsi="Courier New" w:cs="Courier New"/>
              </w:rPr>
              <w:t>Количество благоустроенных дворовых территорий ( нарастающим итогом)</w:t>
            </w:r>
          </w:p>
        </w:tc>
        <w:tc>
          <w:tcPr>
            <w:tcW w:w="451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Благоустройство территории</w:t>
            </w:r>
          </w:p>
        </w:tc>
        <w:tc>
          <w:tcPr>
            <w:tcW w:w="552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Выполнены работы по благоустройству дворовых территорий</w:t>
            </w:r>
          </w:p>
        </w:tc>
        <w:tc>
          <w:tcPr>
            <w:tcW w:w="348" w:type="pct"/>
            <w:vAlign w:val="center"/>
          </w:tcPr>
          <w:p w:rsidR="004A12CF" w:rsidRPr="00FD5B82" w:rsidRDefault="004A12CF" w:rsidP="00FD5B82">
            <w:pPr>
              <w:tabs>
                <w:tab w:val="left" w:pos="925"/>
              </w:tabs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Ед.</w:t>
            </w:r>
          </w:p>
        </w:tc>
        <w:tc>
          <w:tcPr>
            <w:tcW w:w="220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70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2025</w:t>
            </w:r>
          </w:p>
        </w:tc>
        <w:tc>
          <w:tcPr>
            <w:tcW w:w="192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12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194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86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241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305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</w:p>
        </w:tc>
        <w:tc>
          <w:tcPr>
            <w:tcW w:w="519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нет</w:t>
            </w:r>
          </w:p>
        </w:tc>
        <w:tc>
          <w:tcPr>
            <w:tcW w:w="546" w:type="pct"/>
            <w:vAlign w:val="center"/>
          </w:tcPr>
          <w:p w:rsidR="004A12CF" w:rsidRPr="00FD5B82" w:rsidRDefault="004A12CF" w:rsidP="00FD5B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eastAsia="Times New Roman" w:hAnsi="Courier New" w:cs="Courier New"/>
                <w:lang w:eastAsia="ru-RU"/>
              </w:rPr>
            </w:pPr>
            <w:r w:rsidRPr="00FD5B82">
              <w:rPr>
                <w:rFonts w:ascii="Courier New" w:eastAsia="Times New Roman" w:hAnsi="Courier New" w:cs="Courier New"/>
                <w:lang w:eastAsia="ru-RU"/>
              </w:rPr>
              <w:t>1.2,1.3</w:t>
            </w:r>
          </w:p>
        </w:tc>
      </w:tr>
    </w:tbl>
    <w:p w:rsidR="004A12CF" w:rsidRPr="00D861F4" w:rsidRDefault="004A12CF" w:rsidP="00D861F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4A3619" w:rsidRPr="00D861F4" w:rsidRDefault="004A3619" w:rsidP="00D861F4">
      <w:pPr>
        <w:spacing w:after="0" w:line="240" w:lineRule="auto"/>
        <w:jc w:val="center"/>
        <w:rPr>
          <w:rFonts w:ascii="Arial" w:hAnsi="Arial" w:cs="Arial"/>
          <w:caps/>
          <w:sz w:val="24"/>
          <w:szCs w:val="24"/>
        </w:rPr>
      </w:pPr>
      <w:r w:rsidRPr="00D861F4">
        <w:rPr>
          <w:rFonts w:ascii="Arial" w:hAnsi="Arial" w:cs="Arial"/>
          <w:caps/>
          <w:sz w:val="24"/>
          <w:szCs w:val="24"/>
        </w:rPr>
        <w:t>Финансовое обеспечение реализации проекта «Формирование комфортной городской среды»</w:t>
      </w:r>
    </w:p>
    <w:p w:rsidR="00D861F4" w:rsidRPr="00D861F4" w:rsidRDefault="00D861F4" w:rsidP="00D861F4">
      <w:pPr>
        <w:spacing w:after="0" w:line="240" w:lineRule="auto"/>
        <w:jc w:val="both"/>
        <w:rPr>
          <w:rFonts w:ascii="Arial" w:hAnsi="Arial" w:cs="Arial"/>
          <w:caps/>
          <w:sz w:val="24"/>
          <w:szCs w:val="24"/>
        </w:rPr>
      </w:pPr>
    </w:p>
    <w:p w:rsidR="004A3619" w:rsidRPr="00D861F4" w:rsidRDefault="004A3619" w:rsidP="00D861F4">
      <w:pPr>
        <w:spacing w:after="0" w:line="240" w:lineRule="auto"/>
        <w:jc w:val="right"/>
        <w:rPr>
          <w:rFonts w:ascii="Courier New" w:hAnsi="Courier New" w:cs="Courier New"/>
        </w:rPr>
      </w:pPr>
      <w:r w:rsidRPr="00D861F4">
        <w:rPr>
          <w:rFonts w:ascii="Courier New" w:hAnsi="Courier New" w:cs="Courier New"/>
        </w:rPr>
        <w:t>Таблица 4</w:t>
      </w:r>
    </w:p>
    <w:p w:rsidR="00D861F4" w:rsidRPr="00D861F4" w:rsidRDefault="00D861F4" w:rsidP="00D861F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769"/>
        <w:gridCol w:w="1983"/>
        <w:gridCol w:w="1022"/>
        <w:gridCol w:w="2513"/>
        <w:gridCol w:w="1670"/>
        <w:gridCol w:w="1536"/>
        <w:gridCol w:w="1196"/>
        <w:gridCol w:w="1196"/>
        <w:gridCol w:w="1196"/>
        <w:gridCol w:w="1196"/>
      </w:tblGrid>
      <w:tr w:rsidR="002A2899" w:rsidRPr="00D861F4" w:rsidTr="00D861F4">
        <w:tc>
          <w:tcPr>
            <w:tcW w:w="269" w:type="pct"/>
            <w:vMerge w:val="restar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№ п/п</w:t>
            </w:r>
          </w:p>
        </w:tc>
        <w:tc>
          <w:tcPr>
            <w:tcW w:w="694" w:type="pct"/>
            <w:vMerge w:val="restar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Наименование мероприятия( результат)</w:t>
            </w:r>
          </w:p>
        </w:tc>
        <w:tc>
          <w:tcPr>
            <w:tcW w:w="358" w:type="pct"/>
            <w:vMerge w:val="restar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ОСО, СО, Уч</w:t>
            </w:r>
          </w:p>
        </w:tc>
        <w:tc>
          <w:tcPr>
            <w:tcW w:w="880" w:type="pct"/>
            <w:vMerge w:val="restar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Источники финансирования</w:t>
            </w:r>
          </w:p>
        </w:tc>
        <w:tc>
          <w:tcPr>
            <w:tcW w:w="2798" w:type="pct"/>
            <w:gridSpan w:val="6"/>
          </w:tcPr>
          <w:p w:rsidR="002A2899" w:rsidRPr="00D861F4" w:rsidRDefault="00C6250F" w:rsidP="000C356C">
            <w:pPr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Расходы в </w:t>
            </w:r>
            <w:r w:rsidR="002A2899" w:rsidRPr="00D861F4">
              <w:rPr>
                <w:rFonts w:ascii="Courier New" w:hAnsi="Courier New" w:cs="Courier New"/>
              </w:rPr>
              <w:t>рублях, годы</w:t>
            </w:r>
          </w:p>
        </w:tc>
      </w:tr>
      <w:tr w:rsidR="00A427F3" w:rsidRPr="00D861F4" w:rsidTr="00D861F4">
        <w:tc>
          <w:tcPr>
            <w:tcW w:w="269" w:type="pct"/>
            <w:vMerge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694" w:type="pct"/>
            <w:vMerge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358" w:type="pct"/>
            <w:vMerge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880" w:type="pct"/>
            <w:vMerge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585" w:type="pc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2026</w:t>
            </w:r>
          </w:p>
        </w:tc>
        <w:tc>
          <w:tcPr>
            <w:tcW w:w="538" w:type="pc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2027</w:t>
            </w:r>
          </w:p>
        </w:tc>
        <w:tc>
          <w:tcPr>
            <w:tcW w:w="419" w:type="pc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2028</w:t>
            </w:r>
          </w:p>
        </w:tc>
        <w:tc>
          <w:tcPr>
            <w:tcW w:w="419" w:type="pc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2029</w:t>
            </w:r>
          </w:p>
        </w:tc>
        <w:tc>
          <w:tcPr>
            <w:tcW w:w="419" w:type="pc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2030</w:t>
            </w:r>
          </w:p>
        </w:tc>
        <w:tc>
          <w:tcPr>
            <w:tcW w:w="419" w:type="pc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2031</w:t>
            </w:r>
          </w:p>
        </w:tc>
      </w:tr>
      <w:tr w:rsidR="00A427F3" w:rsidRPr="00D861F4" w:rsidTr="00D861F4">
        <w:tc>
          <w:tcPr>
            <w:tcW w:w="269" w:type="pc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lastRenderedPageBreak/>
              <w:t>1</w:t>
            </w:r>
          </w:p>
        </w:tc>
        <w:tc>
          <w:tcPr>
            <w:tcW w:w="694" w:type="pc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2</w:t>
            </w:r>
          </w:p>
        </w:tc>
        <w:tc>
          <w:tcPr>
            <w:tcW w:w="358" w:type="pc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3</w:t>
            </w:r>
          </w:p>
        </w:tc>
        <w:tc>
          <w:tcPr>
            <w:tcW w:w="880" w:type="pc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4</w:t>
            </w:r>
          </w:p>
        </w:tc>
        <w:tc>
          <w:tcPr>
            <w:tcW w:w="585" w:type="pc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5</w:t>
            </w:r>
          </w:p>
        </w:tc>
        <w:tc>
          <w:tcPr>
            <w:tcW w:w="538" w:type="pc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6</w:t>
            </w:r>
          </w:p>
        </w:tc>
        <w:tc>
          <w:tcPr>
            <w:tcW w:w="419" w:type="pc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7</w:t>
            </w:r>
          </w:p>
        </w:tc>
        <w:tc>
          <w:tcPr>
            <w:tcW w:w="419" w:type="pc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8</w:t>
            </w:r>
          </w:p>
        </w:tc>
        <w:tc>
          <w:tcPr>
            <w:tcW w:w="419" w:type="pc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9</w:t>
            </w:r>
          </w:p>
        </w:tc>
        <w:tc>
          <w:tcPr>
            <w:tcW w:w="419" w:type="pct"/>
          </w:tcPr>
          <w:p w:rsidR="002A2899" w:rsidRPr="00D861F4" w:rsidRDefault="002A2899" w:rsidP="000C356C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10</w:t>
            </w:r>
          </w:p>
        </w:tc>
      </w:tr>
      <w:tr w:rsidR="004A3619" w:rsidRPr="00D861F4" w:rsidTr="00D861F4">
        <w:tc>
          <w:tcPr>
            <w:tcW w:w="963" w:type="pct"/>
            <w:gridSpan w:val="2"/>
            <w:vMerge w:val="restart"/>
          </w:tcPr>
          <w:p w:rsidR="004A3619" w:rsidRPr="00D861F4" w:rsidRDefault="00517964" w:rsidP="00D861F4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Муниципальный проект</w:t>
            </w:r>
            <w:r w:rsidR="004A3619" w:rsidRPr="00D861F4">
              <w:rPr>
                <w:rFonts w:ascii="Courier New" w:hAnsi="Courier New" w:cs="Courier New"/>
              </w:rPr>
              <w:t xml:space="preserve"> «Формирование комфортной городской среды»</w:t>
            </w:r>
          </w:p>
        </w:tc>
        <w:tc>
          <w:tcPr>
            <w:tcW w:w="358" w:type="pct"/>
            <w:vMerge w:val="restar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Всего</w:t>
            </w:r>
          </w:p>
        </w:tc>
        <w:tc>
          <w:tcPr>
            <w:tcW w:w="880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Всего, в том числе:</w:t>
            </w:r>
          </w:p>
        </w:tc>
        <w:tc>
          <w:tcPr>
            <w:tcW w:w="585" w:type="pct"/>
          </w:tcPr>
          <w:p w:rsidR="004A3619" w:rsidRPr="001144F9" w:rsidRDefault="00174AF4" w:rsidP="00D861F4">
            <w:pPr>
              <w:jc w:val="right"/>
              <w:rPr>
                <w:rFonts w:ascii="Courier New" w:hAnsi="Courier New" w:cs="Courier New"/>
              </w:rPr>
            </w:pPr>
            <w:r w:rsidRPr="001144F9">
              <w:rPr>
                <w:rFonts w:ascii="Courier New" w:hAnsi="Courier New" w:cs="Courier New"/>
              </w:rPr>
              <w:t>3933,358</w:t>
            </w:r>
          </w:p>
        </w:tc>
        <w:tc>
          <w:tcPr>
            <w:tcW w:w="538" w:type="pct"/>
          </w:tcPr>
          <w:p w:rsidR="004A3619" w:rsidRPr="00D861F4" w:rsidRDefault="004A3619" w:rsidP="00D861F4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800000,00</w:t>
            </w: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4A3619" w:rsidRPr="00D861F4" w:rsidTr="00D861F4">
        <w:tc>
          <w:tcPr>
            <w:tcW w:w="963" w:type="pct"/>
            <w:gridSpan w:val="2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358" w:type="pct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880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Федеральный бюджет(ФБ)</w:t>
            </w:r>
          </w:p>
        </w:tc>
        <w:tc>
          <w:tcPr>
            <w:tcW w:w="585" w:type="pct"/>
          </w:tcPr>
          <w:p w:rsidR="004A3619" w:rsidRPr="001144F9" w:rsidRDefault="00A427F3" w:rsidP="00D861F4">
            <w:pPr>
              <w:jc w:val="right"/>
              <w:rPr>
                <w:rFonts w:ascii="Courier New" w:hAnsi="Courier New" w:cs="Courier New"/>
              </w:rPr>
            </w:pPr>
            <w:r w:rsidRPr="001144F9">
              <w:rPr>
                <w:rFonts w:ascii="Courier New" w:hAnsi="Courier New" w:cs="Courier New"/>
              </w:rPr>
              <w:t>3549,38544</w:t>
            </w:r>
          </w:p>
        </w:tc>
        <w:tc>
          <w:tcPr>
            <w:tcW w:w="538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4A3619" w:rsidRPr="00D861F4" w:rsidTr="00D861F4">
        <w:tc>
          <w:tcPr>
            <w:tcW w:w="963" w:type="pct"/>
            <w:gridSpan w:val="2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358" w:type="pct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880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Областной бюджет(ОБ)</w:t>
            </w:r>
          </w:p>
        </w:tc>
        <w:tc>
          <w:tcPr>
            <w:tcW w:w="585" w:type="pct"/>
          </w:tcPr>
          <w:p w:rsidR="004A3619" w:rsidRPr="001144F9" w:rsidRDefault="00A427F3" w:rsidP="00E3420E">
            <w:pPr>
              <w:jc w:val="right"/>
              <w:rPr>
                <w:rFonts w:ascii="Courier New" w:hAnsi="Courier New" w:cs="Courier New"/>
              </w:rPr>
            </w:pPr>
            <w:r w:rsidRPr="001144F9">
              <w:rPr>
                <w:rFonts w:ascii="Courier New" w:hAnsi="Courier New" w:cs="Courier New"/>
              </w:rPr>
              <w:t>226,55666</w:t>
            </w:r>
          </w:p>
        </w:tc>
        <w:tc>
          <w:tcPr>
            <w:tcW w:w="538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4A3619" w:rsidRPr="00D861F4" w:rsidTr="00D861F4">
        <w:tc>
          <w:tcPr>
            <w:tcW w:w="963" w:type="pct"/>
            <w:gridSpan w:val="2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358" w:type="pct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880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Местный бюджет(МО)</w:t>
            </w:r>
          </w:p>
        </w:tc>
        <w:tc>
          <w:tcPr>
            <w:tcW w:w="585" w:type="pct"/>
          </w:tcPr>
          <w:p w:rsidR="004A3619" w:rsidRPr="001144F9" w:rsidRDefault="00174AF4" w:rsidP="00E3420E">
            <w:pPr>
              <w:jc w:val="right"/>
              <w:rPr>
                <w:rFonts w:ascii="Courier New" w:hAnsi="Courier New" w:cs="Courier New"/>
              </w:rPr>
            </w:pPr>
            <w:r w:rsidRPr="001144F9">
              <w:rPr>
                <w:rFonts w:ascii="Courier New" w:hAnsi="Courier New" w:cs="Courier New"/>
              </w:rPr>
              <w:t>157,41590</w:t>
            </w:r>
          </w:p>
        </w:tc>
        <w:tc>
          <w:tcPr>
            <w:tcW w:w="538" w:type="pct"/>
          </w:tcPr>
          <w:p w:rsidR="004A3619" w:rsidRPr="00D861F4" w:rsidRDefault="004A3619" w:rsidP="00D861F4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800000,00</w:t>
            </w: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4A3619" w:rsidRPr="00D861F4" w:rsidTr="00D861F4">
        <w:tc>
          <w:tcPr>
            <w:tcW w:w="963" w:type="pct"/>
            <w:gridSpan w:val="2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358" w:type="pct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880" w:type="pct"/>
          </w:tcPr>
          <w:p w:rsidR="004A3619" w:rsidRPr="00D861F4" w:rsidRDefault="004A3619" w:rsidP="00D861F4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Иные источники (при наличии)</w:t>
            </w:r>
          </w:p>
        </w:tc>
        <w:tc>
          <w:tcPr>
            <w:tcW w:w="585" w:type="pct"/>
          </w:tcPr>
          <w:p w:rsidR="004A3619" w:rsidRPr="001144F9" w:rsidRDefault="004A3619" w:rsidP="00E3420E">
            <w:pPr>
              <w:jc w:val="right"/>
              <w:rPr>
                <w:rFonts w:ascii="Courier New" w:hAnsi="Courier New" w:cs="Courier New"/>
              </w:rPr>
            </w:pPr>
          </w:p>
        </w:tc>
        <w:tc>
          <w:tcPr>
            <w:tcW w:w="538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A427F3" w:rsidRPr="00D861F4" w:rsidTr="00D861F4">
        <w:tc>
          <w:tcPr>
            <w:tcW w:w="269" w:type="pct"/>
            <w:vMerge w:val="restar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1.</w:t>
            </w:r>
          </w:p>
        </w:tc>
        <w:tc>
          <w:tcPr>
            <w:tcW w:w="694" w:type="pct"/>
            <w:vMerge w:val="restart"/>
          </w:tcPr>
          <w:p w:rsidR="004A3619" w:rsidRPr="00D861F4" w:rsidRDefault="009541A4" w:rsidP="00D73FB1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Реализация программ формирования современной городской среды</w:t>
            </w:r>
          </w:p>
        </w:tc>
        <w:tc>
          <w:tcPr>
            <w:tcW w:w="358" w:type="pct"/>
            <w:vMerge w:val="restart"/>
          </w:tcPr>
          <w:p w:rsidR="004A3619" w:rsidRPr="00D861F4" w:rsidRDefault="004A3619" w:rsidP="004A3619">
            <w:pPr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ОГХ и Б</w:t>
            </w:r>
          </w:p>
        </w:tc>
        <w:tc>
          <w:tcPr>
            <w:tcW w:w="880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Всего, в том числе:</w:t>
            </w:r>
          </w:p>
        </w:tc>
        <w:tc>
          <w:tcPr>
            <w:tcW w:w="585" w:type="pct"/>
          </w:tcPr>
          <w:p w:rsidR="004A3619" w:rsidRPr="001144F9" w:rsidRDefault="00174AF4" w:rsidP="00D861F4">
            <w:pPr>
              <w:jc w:val="right"/>
              <w:rPr>
                <w:rFonts w:ascii="Courier New" w:hAnsi="Courier New" w:cs="Courier New"/>
              </w:rPr>
            </w:pPr>
            <w:r w:rsidRPr="001144F9">
              <w:rPr>
                <w:rFonts w:ascii="Courier New" w:hAnsi="Courier New" w:cs="Courier New"/>
              </w:rPr>
              <w:t>3933,358</w:t>
            </w:r>
          </w:p>
        </w:tc>
        <w:tc>
          <w:tcPr>
            <w:tcW w:w="538" w:type="pct"/>
          </w:tcPr>
          <w:p w:rsidR="004A3619" w:rsidRPr="00D861F4" w:rsidRDefault="009541A4" w:rsidP="00D861F4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8</w:t>
            </w:r>
            <w:r w:rsidR="004A3619" w:rsidRPr="00D861F4">
              <w:rPr>
                <w:rFonts w:ascii="Courier New" w:hAnsi="Courier New" w:cs="Courier New"/>
              </w:rPr>
              <w:t>00000,00</w:t>
            </w: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A427F3" w:rsidRPr="00D861F4" w:rsidTr="00D861F4">
        <w:tc>
          <w:tcPr>
            <w:tcW w:w="269" w:type="pct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694" w:type="pct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358" w:type="pct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880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Федеральный бюджет(ФБ)</w:t>
            </w:r>
          </w:p>
        </w:tc>
        <w:tc>
          <w:tcPr>
            <w:tcW w:w="585" w:type="pct"/>
          </w:tcPr>
          <w:p w:rsidR="004A3619" w:rsidRPr="001144F9" w:rsidRDefault="00A427F3" w:rsidP="00D861F4">
            <w:pPr>
              <w:jc w:val="right"/>
              <w:rPr>
                <w:rFonts w:ascii="Courier New" w:hAnsi="Courier New" w:cs="Courier New"/>
              </w:rPr>
            </w:pPr>
            <w:r w:rsidRPr="001144F9">
              <w:rPr>
                <w:rFonts w:ascii="Courier New" w:hAnsi="Courier New" w:cs="Courier New"/>
              </w:rPr>
              <w:t>3549,38544</w:t>
            </w:r>
          </w:p>
        </w:tc>
        <w:tc>
          <w:tcPr>
            <w:tcW w:w="538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A427F3" w:rsidRPr="00D861F4" w:rsidTr="00D861F4">
        <w:tc>
          <w:tcPr>
            <w:tcW w:w="269" w:type="pct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694" w:type="pct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358" w:type="pct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880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Областной бюджет(ОБ)</w:t>
            </w:r>
          </w:p>
        </w:tc>
        <w:tc>
          <w:tcPr>
            <w:tcW w:w="585" w:type="pct"/>
          </w:tcPr>
          <w:p w:rsidR="004A3619" w:rsidRPr="001144F9" w:rsidRDefault="00A427F3" w:rsidP="00E3420E">
            <w:pPr>
              <w:jc w:val="right"/>
              <w:rPr>
                <w:rFonts w:ascii="Courier New" w:hAnsi="Courier New" w:cs="Courier New"/>
              </w:rPr>
            </w:pPr>
            <w:r w:rsidRPr="001144F9">
              <w:rPr>
                <w:rFonts w:ascii="Courier New" w:hAnsi="Courier New" w:cs="Courier New"/>
              </w:rPr>
              <w:t>226,55666</w:t>
            </w:r>
          </w:p>
        </w:tc>
        <w:tc>
          <w:tcPr>
            <w:tcW w:w="538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A427F3" w:rsidRPr="00D861F4" w:rsidTr="00D861F4">
        <w:tc>
          <w:tcPr>
            <w:tcW w:w="269" w:type="pct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694" w:type="pct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358" w:type="pct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880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Местный бюджет(МО)</w:t>
            </w:r>
          </w:p>
        </w:tc>
        <w:tc>
          <w:tcPr>
            <w:tcW w:w="585" w:type="pct"/>
          </w:tcPr>
          <w:p w:rsidR="004A3619" w:rsidRPr="001144F9" w:rsidRDefault="00174AF4" w:rsidP="00E3420E">
            <w:pPr>
              <w:jc w:val="right"/>
              <w:rPr>
                <w:rFonts w:ascii="Courier New" w:hAnsi="Courier New" w:cs="Courier New"/>
              </w:rPr>
            </w:pPr>
            <w:r w:rsidRPr="001144F9">
              <w:rPr>
                <w:rFonts w:ascii="Courier New" w:hAnsi="Courier New" w:cs="Courier New"/>
              </w:rPr>
              <w:t>157,4159</w:t>
            </w:r>
          </w:p>
        </w:tc>
        <w:tc>
          <w:tcPr>
            <w:tcW w:w="538" w:type="pct"/>
          </w:tcPr>
          <w:p w:rsidR="004A3619" w:rsidRPr="00D861F4" w:rsidRDefault="009541A4" w:rsidP="00D861F4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8</w:t>
            </w:r>
            <w:r w:rsidR="004A3619" w:rsidRPr="00D861F4">
              <w:rPr>
                <w:rFonts w:ascii="Courier New" w:hAnsi="Courier New" w:cs="Courier New"/>
              </w:rPr>
              <w:t>00000,00</w:t>
            </w: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A427F3" w:rsidRPr="00D861F4" w:rsidTr="00D861F4">
        <w:tc>
          <w:tcPr>
            <w:tcW w:w="269" w:type="pct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694" w:type="pct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358" w:type="pct"/>
            <w:vMerge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880" w:type="pct"/>
          </w:tcPr>
          <w:p w:rsidR="004A3619" w:rsidRPr="00D861F4" w:rsidRDefault="004A3619" w:rsidP="00C6250F">
            <w:pPr>
              <w:jc w:val="center"/>
              <w:rPr>
                <w:rFonts w:ascii="Courier New" w:hAnsi="Courier New" w:cs="Courier New"/>
              </w:rPr>
            </w:pPr>
            <w:r w:rsidRPr="00D861F4">
              <w:rPr>
                <w:rFonts w:ascii="Courier New" w:hAnsi="Courier New" w:cs="Courier New"/>
              </w:rPr>
              <w:t>Иные источники (при наличии)</w:t>
            </w:r>
          </w:p>
        </w:tc>
        <w:tc>
          <w:tcPr>
            <w:tcW w:w="585" w:type="pct"/>
          </w:tcPr>
          <w:p w:rsidR="004A3619" w:rsidRPr="00D861F4" w:rsidRDefault="004A3619" w:rsidP="00E3420E">
            <w:pPr>
              <w:jc w:val="right"/>
              <w:rPr>
                <w:rFonts w:ascii="Courier New" w:hAnsi="Courier New" w:cs="Courier New"/>
              </w:rPr>
            </w:pPr>
          </w:p>
        </w:tc>
        <w:tc>
          <w:tcPr>
            <w:tcW w:w="538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419" w:type="pct"/>
          </w:tcPr>
          <w:p w:rsidR="004A3619" w:rsidRPr="00D861F4" w:rsidRDefault="004A3619" w:rsidP="00D73FB1">
            <w:pPr>
              <w:jc w:val="center"/>
              <w:rPr>
                <w:rFonts w:ascii="Courier New" w:hAnsi="Courier New" w:cs="Courier New"/>
              </w:rPr>
            </w:pPr>
          </w:p>
        </w:tc>
      </w:tr>
    </w:tbl>
    <w:p w:rsidR="004A3619" w:rsidRPr="00C6250F" w:rsidRDefault="004A3619" w:rsidP="00C6250F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4A3619" w:rsidRPr="00C6250F" w:rsidRDefault="004A3619" w:rsidP="00C6250F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C6250F">
        <w:rPr>
          <w:rFonts w:ascii="Arial" w:hAnsi="Arial" w:cs="Arial"/>
          <w:sz w:val="24"/>
          <w:szCs w:val="24"/>
        </w:rPr>
        <w:t>Финансовое обеспечение реализации проекта «Формирование комфортной городской среды»</w:t>
      </w:r>
    </w:p>
    <w:p w:rsidR="00C6250F" w:rsidRPr="00C6250F" w:rsidRDefault="00C6250F" w:rsidP="00C6250F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4A3619" w:rsidRPr="00C6250F" w:rsidRDefault="004A3619" w:rsidP="00C6250F">
      <w:pPr>
        <w:spacing w:after="0" w:line="240" w:lineRule="auto"/>
        <w:jc w:val="right"/>
        <w:rPr>
          <w:rFonts w:ascii="Courier New" w:hAnsi="Courier New" w:cs="Courier New"/>
        </w:rPr>
      </w:pPr>
      <w:r w:rsidRPr="00C6250F">
        <w:rPr>
          <w:rFonts w:ascii="Courier New" w:hAnsi="Courier New" w:cs="Courier New"/>
        </w:rPr>
        <w:t>Таблица 5</w:t>
      </w:r>
    </w:p>
    <w:p w:rsidR="00C6250F" w:rsidRPr="00C6250F" w:rsidRDefault="00C6250F" w:rsidP="00C6250F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01"/>
        <w:gridCol w:w="3794"/>
        <w:gridCol w:w="2388"/>
        <w:gridCol w:w="2336"/>
        <w:gridCol w:w="2492"/>
        <w:gridCol w:w="2466"/>
      </w:tblGrid>
      <w:tr w:rsidR="004A3619" w:rsidRPr="00C6250F" w:rsidTr="004A3619">
        <w:tc>
          <w:tcPr>
            <w:tcW w:w="846" w:type="dxa"/>
          </w:tcPr>
          <w:p w:rsidR="004A3619" w:rsidRPr="00C6250F" w:rsidRDefault="004A3619" w:rsidP="004A3619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№ п/п</w:t>
            </w:r>
          </w:p>
        </w:tc>
        <w:tc>
          <w:tcPr>
            <w:tcW w:w="4282" w:type="dxa"/>
          </w:tcPr>
          <w:p w:rsidR="004A3619" w:rsidRPr="00C6250F" w:rsidRDefault="004A3619" w:rsidP="004A3619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Мероприятие (результат)/ контрольная точка</w:t>
            </w:r>
          </w:p>
        </w:tc>
        <w:tc>
          <w:tcPr>
            <w:tcW w:w="2565" w:type="dxa"/>
          </w:tcPr>
          <w:p w:rsidR="004A3619" w:rsidRPr="00C6250F" w:rsidRDefault="004A3619" w:rsidP="004A3619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Дата наступления контрольной точки</w:t>
            </w:r>
          </w:p>
        </w:tc>
        <w:tc>
          <w:tcPr>
            <w:tcW w:w="2565" w:type="dxa"/>
          </w:tcPr>
          <w:p w:rsidR="004A3619" w:rsidRPr="00C6250F" w:rsidRDefault="004A3619" w:rsidP="004A3619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ОСО,СО,Уч</w:t>
            </w:r>
          </w:p>
        </w:tc>
        <w:tc>
          <w:tcPr>
            <w:tcW w:w="2565" w:type="dxa"/>
          </w:tcPr>
          <w:p w:rsidR="004A3619" w:rsidRPr="00C6250F" w:rsidRDefault="004A3619" w:rsidP="004A3619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Вид подтверждающего документа наступления контрольной точки</w:t>
            </w:r>
          </w:p>
        </w:tc>
        <w:tc>
          <w:tcPr>
            <w:tcW w:w="2565" w:type="dxa"/>
          </w:tcPr>
          <w:p w:rsidR="004A3619" w:rsidRPr="00C6250F" w:rsidRDefault="004A3619" w:rsidP="004A3619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Информационная система ( при наличии)</w:t>
            </w:r>
          </w:p>
        </w:tc>
      </w:tr>
      <w:tr w:rsidR="004A3619" w:rsidRPr="00C6250F" w:rsidTr="004A3619">
        <w:tc>
          <w:tcPr>
            <w:tcW w:w="846" w:type="dxa"/>
          </w:tcPr>
          <w:p w:rsidR="004A3619" w:rsidRPr="00C6250F" w:rsidRDefault="004A3619" w:rsidP="004A3619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1</w:t>
            </w:r>
          </w:p>
        </w:tc>
        <w:tc>
          <w:tcPr>
            <w:tcW w:w="4282" w:type="dxa"/>
          </w:tcPr>
          <w:p w:rsidR="004A3619" w:rsidRPr="00C6250F" w:rsidRDefault="004A3619" w:rsidP="004A3619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2</w:t>
            </w:r>
          </w:p>
        </w:tc>
        <w:tc>
          <w:tcPr>
            <w:tcW w:w="2565" w:type="dxa"/>
          </w:tcPr>
          <w:p w:rsidR="004A3619" w:rsidRPr="00C6250F" w:rsidRDefault="004A3619" w:rsidP="004A3619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3</w:t>
            </w:r>
          </w:p>
        </w:tc>
        <w:tc>
          <w:tcPr>
            <w:tcW w:w="2565" w:type="dxa"/>
          </w:tcPr>
          <w:p w:rsidR="004A3619" w:rsidRPr="00C6250F" w:rsidRDefault="004A3619" w:rsidP="004A3619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4</w:t>
            </w:r>
          </w:p>
        </w:tc>
        <w:tc>
          <w:tcPr>
            <w:tcW w:w="2565" w:type="dxa"/>
          </w:tcPr>
          <w:p w:rsidR="004A3619" w:rsidRPr="00C6250F" w:rsidRDefault="004A3619" w:rsidP="004A3619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5</w:t>
            </w:r>
          </w:p>
        </w:tc>
        <w:tc>
          <w:tcPr>
            <w:tcW w:w="2565" w:type="dxa"/>
          </w:tcPr>
          <w:p w:rsidR="004A3619" w:rsidRPr="00C6250F" w:rsidRDefault="004A3619" w:rsidP="004A3619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6</w:t>
            </w:r>
          </w:p>
        </w:tc>
      </w:tr>
      <w:tr w:rsidR="004A3619" w:rsidRPr="00C6250F" w:rsidTr="00D73FB1">
        <w:tc>
          <w:tcPr>
            <w:tcW w:w="15388" w:type="dxa"/>
            <w:gridSpan w:val="6"/>
          </w:tcPr>
          <w:p w:rsidR="004A3619" w:rsidRPr="00C6250F" w:rsidRDefault="004A3619" w:rsidP="004A3619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 xml:space="preserve">Наименование задачи </w:t>
            </w:r>
            <w:r w:rsidR="00D45D20" w:rsidRPr="00C6250F">
              <w:rPr>
                <w:rFonts w:ascii="Courier New" w:hAnsi="Courier New" w:cs="Courier New"/>
              </w:rPr>
              <w:t>проекта</w:t>
            </w:r>
          </w:p>
        </w:tc>
      </w:tr>
      <w:tr w:rsidR="004A3619" w:rsidRPr="00C6250F" w:rsidTr="004A3619">
        <w:tc>
          <w:tcPr>
            <w:tcW w:w="846" w:type="dxa"/>
          </w:tcPr>
          <w:p w:rsidR="004A3619" w:rsidRPr="00C6250F" w:rsidRDefault="00D45D20" w:rsidP="004A3619">
            <w:pPr>
              <w:jc w:val="right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1.</w:t>
            </w:r>
          </w:p>
        </w:tc>
        <w:tc>
          <w:tcPr>
            <w:tcW w:w="4282" w:type="dxa"/>
          </w:tcPr>
          <w:p w:rsidR="004A3619" w:rsidRPr="00C6250F" w:rsidRDefault="00D45D20" w:rsidP="00D45D20">
            <w:pPr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Мероприятие ( результат)</w:t>
            </w:r>
          </w:p>
        </w:tc>
        <w:tc>
          <w:tcPr>
            <w:tcW w:w="2565" w:type="dxa"/>
          </w:tcPr>
          <w:p w:rsidR="004A3619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х</w:t>
            </w:r>
          </w:p>
        </w:tc>
        <w:tc>
          <w:tcPr>
            <w:tcW w:w="2565" w:type="dxa"/>
          </w:tcPr>
          <w:p w:rsidR="004A3619" w:rsidRPr="00C6250F" w:rsidRDefault="004A3619" w:rsidP="00D45D20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2565" w:type="dxa"/>
          </w:tcPr>
          <w:p w:rsidR="004A3619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х</w:t>
            </w:r>
          </w:p>
        </w:tc>
        <w:tc>
          <w:tcPr>
            <w:tcW w:w="2565" w:type="dxa"/>
          </w:tcPr>
          <w:p w:rsidR="004A3619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х</w:t>
            </w:r>
          </w:p>
        </w:tc>
      </w:tr>
      <w:tr w:rsidR="004A3619" w:rsidRPr="00C6250F" w:rsidTr="004A3619">
        <w:tc>
          <w:tcPr>
            <w:tcW w:w="846" w:type="dxa"/>
          </w:tcPr>
          <w:p w:rsidR="004A3619" w:rsidRPr="00C6250F" w:rsidRDefault="004A3619" w:rsidP="004A3619">
            <w:pPr>
              <w:jc w:val="right"/>
              <w:rPr>
                <w:rFonts w:ascii="Courier New" w:hAnsi="Courier New" w:cs="Courier New"/>
              </w:rPr>
            </w:pPr>
          </w:p>
        </w:tc>
        <w:tc>
          <w:tcPr>
            <w:tcW w:w="4282" w:type="dxa"/>
          </w:tcPr>
          <w:p w:rsidR="004A3619" w:rsidRPr="00C6250F" w:rsidRDefault="00D45D20" w:rsidP="00D45D20">
            <w:pPr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 xml:space="preserve">Мероприятие ( результат) в </w:t>
            </w:r>
            <w:r w:rsidRPr="00C6250F">
              <w:rPr>
                <w:rFonts w:ascii="Courier New" w:hAnsi="Courier New" w:cs="Courier New"/>
              </w:rPr>
              <w:softHyphen/>
            </w:r>
            <w:r w:rsidRPr="00C6250F">
              <w:rPr>
                <w:rFonts w:ascii="Courier New" w:hAnsi="Courier New" w:cs="Courier New"/>
              </w:rPr>
              <w:softHyphen/>
            </w:r>
            <w:r w:rsidRPr="00C6250F">
              <w:rPr>
                <w:rFonts w:ascii="Courier New" w:hAnsi="Courier New" w:cs="Courier New"/>
              </w:rPr>
              <w:softHyphen/>
              <w:t xml:space="preserve">    ____году реализации</w:t>
            </w:r>
          </w:p>
        </w:tc>
        <w:tc>
          <w:tcPr>
            <w:tcW w:w="2565" w:type="dxa"/>
          </w:tcPr>
          <w:p w:rsidR="004A3619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х</w:t>
            </w:r>
          </w:p>
        </w:tc>
        <w:tc>
          <w:tcPr>
            <w:tcW w:w="2565" w:type="dxa"/>
          </w:tcPr>
          <w:p w:rsidR="004A3619" w:rsidRPr="00C6250F" w:rsidRDefault="004A3619" w:rsidP="00D45D20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2565" w:type="dxa"/>
          </w:tcPr>
          <w:p w:rsidR="004A3619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х</w:t>
            </w:r>
          </w:p>
        </w:tc>
        <w:tc>
          <w:tcPr>
            <w:tcW w:w="2565" w:type="dxa"/>
          </w:tcPr>
          <w:p w:rsidR="004A3619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х</w:t>
            </w:r>
          </w:p>
        </w:tc>
      </w:tr>
      <w:tr w:rsidR="004A3619" w:rsidRPr="00C6250F" w:rsidTr="004A3619">
        <w:tc>
          <w:tcPr>
            <w:tcW w:w="846" w:type="dxa"/>
          </w:tcPr>
          <w:p w:rsidR="004A3619" w:rsidRPr="00C6250F" w:rsidRDefault="004A3619" w:rsidP="004A3619">
            <w:pPr>
              <w:jc w:val="right"/>
              <w:rPr>
                <w:rFonts w:ascii="Courier New" w:hAnsi="Courier New" w:cs="Courier New"/>
              </w:rPr>
            </w:pPr>
          </w:p>
        </w:tc>
        <w:tc>
          <w:tcPr>
            <w:tcW w:w="4282" w:type="dxa"/>
          </w:tcPr>
          <w:p w:rsidR="00D45D20" w:rsidRPr="00C6250F" w:rsidRDefault="00D45D20" w:rsidP="00D45D20">
            <w:pPr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Контрольная точка 1.1</w:t>
            </w:r>
          </w:p>
        </w:tc>
        <w:tc>
          <w:tcPr>
            <w:tcW w:w="2565" w:type="dxa"/>
          </w:tcPr>
          <w:p w:rsidR="004A3619" w:rsidRPr="00C6250F" w:rsidRDefault="004A3619" w:rsidP="00D45D20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2565" w:type="dxa"/>
          </w:tcPr>
          <w:p w:rsidR="004A3619" w:rsidRPr="00C6250F" w:rsidRDefault="004A3619" w:rsidP="00D45D20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2565" w:type="dxa"/>
          </w:tcPr>
          <w:p w:rsidR="004A3619" w:rsidRPr="00C6250F" w:rsidRDefault="004A3619" w:rsidP="00D45D20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2565" w:type="dxa"/>
          </w:tcPr>
          <w:p w:rsidR="004A3619" w:rsidRPr="00C6250F" w:rsidRDefault="004A3619" w:rsidP="00D45D20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D45D20" w:rsidRPr="00C6250F" w:rsidTr="004A3619">
        <w:tc>
          <w:tcPr>
            <w:tcW w:w="846" w:type="dxa"/>
          </w:tcPr>
          <w:p w:rsidR="00D45D20" w:rsidRPr="00C6250F" w:rsidRDefault="00D45D20" w:rsidP="004A3619">
            <w:pPr>
              <w:jc w:val="right"/>
              <w:rPr>
                <w:rFonts w:ascii="Courier New" w:hAnsi="Courier New" w:cs="Courier New"/>
              </w:rPr>
            </w:pPr>
          </w:p>
        </w:tc>
        <w:tc>
          <w:tcPr>
            <w:tcW w:w="4282" w:type="dxa"/>
          </w:tcPr>
          <w:p w:rsidR="00D45D20" w:rsidRPr="00C6250F" w:rsidRDefault="00D45D20" w:rsidP="00D45D20">
            <w:pPr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Контрольная точка 1…</w:t>
            </w:r>
          </w:p>
        </w:tc>
        <w:tc>
          <w:tcPr>
            <w:tcW w:w="2565" w:type="dxa"/>
          </w:tcPr>
          <w:p w:rsidR="00D45D20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2565" w:type="dxa"/>
          </w:tcPr>
          <w:p w:rsidR="00D45D20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2565" w:type="dxa"/>
          </w:tcPr>
          <w:p w:rsidR="00D45D20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2565" w:type="dxa"/>
          </w:tcPr>
          <w:p w:rsidR="00D45D20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D45D20" w:rsidRPr="00C6250F" w:rsidTr="004A3619">
        <w:tc>
          <w:tcPr>
            <w:tcW w:w="846" w:type="dxa"/>
          </w:tcPr>
          <w:p w:rsidR="00D45D20" w:rsidRPr="00C6250F" w:rsidRDefault="00D45D20" w:rsidP="00D45D20">
            <w:pPr>
              <w:tabs>
                <w:tab w:val="left" w:pos="480"/>
              </w:tabs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2.</w:t>
            </w:r>
          </w:p>
        </w:tc>
        <w:tc>
          <w:tcPr>
            <w:tcW w:w="4282" w:type="dxa"/>
          </w:tcPr>
          <w:p w:rsidR="00D45D20" w:rsidRPr="00C6250F" w:rsidRDefault="00D45D20" w:rsidP="00D45D20">
            <w:pPr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Мероприятие ( результат)</w:t>
            </w:r>
          </w:p>
        </w:tc>
        <w:tc>
          <w:tcPr>
            <w:tcW w:w="2565" w:type="dxa"/>
          </w:tcPr>
          <w:p w:rsidR="00D45D20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х</w:t>
            </w:r>
          </w:p>
        </w:tc>
        <w:tc>
          <w:tcPr>
            <w:tcW w:w="2565" w:type="dxa"/>
          </w:tcPr>
          <w:p w:rsidR="00D45D20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2565" w:type="dxa"/>
          </w:tcPr>
          <w:p w:rsidR="00D45D20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х</w:t>
            </w:r>
          </w:p>
        </w:tc>
        <w:tc>
          <w:tcPr>
            <w:tcW w:w="2565" w:type="dxa"/>
          </w:tcPr>
          <w:p w:rsidR="00D45D20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х</w:t>
            </w:r>
          </w:p>
        </w:tc>
      </w:tr>
      <w:tr w:rsidR="00D45D20" w:rsidRPr="00C6250F" w:rsidTr="004A3619">
        <w:tc>
          <w:tcPr>
            <w:tcW w:w="846" w:type="dxa"/>
          </w:tcPr>
          <w:p w:rsidR="00D45D20" w:rsidRPr="00C6250F" w:rsidRDefault="00D45D20" w:rsidP="004A3619">
            <w:pPr>
              <w:jc w:val="right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…</w:t>
            </w:r>
          </w:p>
        </w:tc>
        <w:tc>
          <w:tcPr>
            <w:tcW w:w="4282" w:type="dxa"/>
          </w:tcPr>
          <w:p w:rsidR="00D45D20" w:rsidRPr="00C6250F" w:rsidRDefault="00D45D20" w:rsidP="00C6250F">
            <w:pPr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Мероприятие ( результат) в ____году реализации</w:t>
            </w:r>
          </w:p>
        </w:tc>
        <w:tc>
          <w:tcPr>
            <w:tcW w:w="2565" w:type="dxa"/>
          </w:tcPr>
          <w:p w:rsidR="00D45D20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х</w:t>
            </w:r>
          </w:p>
        </w:tc>
        <w:tc>
          <w:tcPr>
            <w:tcW w:w="2565" w:type="dxa"/>
          </w:tcPr>
          <w:p w:rsidR="00D45D20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2565" w:type="dxa"/>
          </w:tcPr>
          <w:p w:rsidR="00D45D20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х</w:t>
            </w:r>
          </w:p>
        </w:tc>
        <w:tc>
          <w:tcPr>
            <w:tcW w:w="2565" w:type="dxa"/>
          </w:tcPr>
          <w:p w:rsidR="00D45D20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х</w:t>
            </w:r>
          </w:p>
        </w:tc>
      </w:tr>
      <w:tr w:rsidR="00D45D20" w:rsidRPr="00C6250F" w:rsidTr="004A3619">
        <w:tc>
          <w:tcPr>
            <w:tcW w:w="846" w:type="dxa"/>
          </w:tcPr>
          <w:p w:rsidR="00D45D20" w:rsidRPr="00C6250F" w:rsidRDefault="00D45D20" w:rsidP="004A3619">
            <w:pPr>
              <w:jc w:val="right"/>
              <w:rPr>
                <w:rFonts w:ascii="Courier New" w:hAnsi="Courier New" w:cs="Courier New"/>
              </w:rPr>
            </w:pPr>
          </w:p>
        </w:tc>
        <w:tc>
          <w:tcPr>
            <w:tcW w:w="4282" w:type="dxa"/>
          </w:tcPr>
          <w:p w:rsidR="00D45D20" w:rsidRPr="00C6250F" w:rsidRDefault="00D45D20" w:rsidP="00D45D20">
            <w:pPr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Контрольная точка 2.1</w:t>
            </w:r>
          </w:p>
        </w:tc>
        <w:tc>
          <w:tcPr>
            <w:tcW w:w="2565" w:type="dxa"/>
          </w:tcPr>
          <w:p w:rsidR="00D45D20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2565" w:type="dxa"/>
          </w:tcPr>
          <w:p w:rsidR="00D45D20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2565" w:type="dxa"/>
          </w:tcPr>
          <w:p w:rsidR="00D45D20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2565" w:type="dxa"/>
          </w:tcPr>
          <w:p w:rsidR="00D45D20" w:rsidRPr="00C6250F" w:rsidRDefault="00D45D20" w:rsidP="00D45D20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D45D20" w:rsidRPr="00C6250F" w:rsidTr="004A3619">
        <w:tc>
          <w:tcPr>
            <w:tcW w:w="846" w:type="dxa"/>
          </w:tcPr>
          <w:p w:rsidR="00D45D20" w:rsidRPr="00C6250F" w:rsidRDefault="00D45D20" w:rsidP="004A3619">
            <w:pPr>
              <w:jc w:val="right"/>
              <w:rPr>
                <w:rFonts w:ascii="Courier New" w:hAnsi="Courier New" w:cs="Courier New"/>
              </w:rPr>
            </w:pPr>
          </w:p>
        </w:tc>
        <w:tc>
          <w:tcPr>
            <w:tcW w:w="4282" w:type="dxa"/>
          </w:tcPr>
          <w:p w:rsidR="00D45D20" w:rsidRPr="00C6250F" w:rsidRDefault="00D45D20" w:rsidP="00D45D20">
            <w:pPr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Контрольная точка 2…</w:t>
            </w:r>
          </w:p>
        </w:tc>
        <w:tc>
          <w:tcPr>
            <w:tcW w:w="2565" w:type="dxa"/>
          </w:tcPr>
          <w:p w:rsidR="00D45D20" w:rsidRPr="00C6250F" w:rsidRDefault="00D45D20" w:rsidP="004A3619">
            <w:pPr>
              <w:jc w:val="right"/>
              <w:rPr>
                <w:rFonts w:ascii="Courier New" w:hAnsi="Courier New" w:cs="Courier New"/>
              </w:rPr>
            </w:pPr>
          </w:p>
        </w:tc>
        <w:tc>
          <w:tcPr>
            <w:tcW w:w="2565" w:type="dxa"/>
          </w:tcPr>
          <w:p w:rsidR="00D45D20" w:rsidRPr="00C6250F" w:rsidRDefault="00D45D20" w:rsidP="004A3619">
            <w:pPr>
              <w:jc w:val="right"/>
              <w:rPr>
                <w:rFonts w:ascii="Courier New" w:hAnsi="Courier New" w:cs="Courier New"/>
              </w:rPr>
            </w:pPr>
          </w:p>
        </w:tc>
        <w:tc>
          <w:tcPr>
            <w:tcW w:w="2565" w:type="dxa"/>
          </w:tcPr>
          <w:p w:rsidR="00D45D20" w:rsidRPr="00C6250F" w:rsidRDefault="00D45D20" w:rsidP="004A3619">
            <w:pPr>
              <w:jc w:val="right"/>
              <w:rPr>
                <w:rFonts w:ascii="Courier New" w:hAnsi="Courier New" w:cs="Courier New"/>
              </w:rPr>
            </w:pPr>
          </w:p>
        </w:tc>
        <w:tc>
          <w:tcPr>
            <w:tcW w:w="2565" w:type="dxa"/>
          </w:tcPr>
          <w:p w:rsidR="00D45D20" w:rsidRPr="00C6250F" w:rsidRDefault="00D45D20" w:rsidP="004A3619">
            <w:pPr>
              <w:jc w:val="right"/>
              <w:rPr>
                <w:rFonts w:ascii="Courier New" w:hAnsi="Courier New" w:cs="Courier New"/>
              </w:rPr>
            </w:pPr>
          </w:p>
        </w:tc>
      </w:tr>
    </w:tbl>
    <w:p w:rsidR="004A3619" w:rsidRPr="00C6250F" w:rsidRDefault="004A3619" w:rsidP="00C6250F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D45D20" w:rsidRPr="00C6250F" w:rsidRDefault="00D45D20" w:rsidP="00C6250F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C6250F">
        <w:rPr>
          <w:rFonts w:ascii="Arial" w:hAnsi="Arial" w:cs="Arial"/>
          <w:sz w:val="24"/>
          <w:szCs w:val="24"/>
        </w:rPr>
        <w:t>Информация о расчете показателей муниципального проекта «Формирование комфортной городской среды»</w:t>
      </w:r>
    </w:p>
    <w:p w:rsidR="00C6250F" w:rsidRPr="00C6250F" w:rsidRDefault="00C6250F" w:rsidP="00C6250F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D45D20" w:rsidRPr="00C6250F" w:rsidRDefault="00D45D20" w:rsidP="00C6250F">
      <w:pPr>
        <w:spacing w:after="0" w:line="240" w:lineRule="auto"/>
        <w:jc w:val="right"/>
        <w:rPr>
          <w:rFonts w:ascii="Courier New" w:hAnsi="Courier New" w:cs="Courier New"/>
        </w:rPr>
      </w:pPr>
      <w:r w:rsidRPr="00C6250F">
        <w:rPr>
          <w:rFonts w:ascii="Courier New" w:hAnsi="Courier New" w:cs="Courier New"/>
        </w:rPr>
        <w:t>Таблица 6</w:t>
      </w:r>
    </w:p>
    <w:p w:rsidR="00C6250F" w:rsidRPr="00C6250F" w:rsidRDefault="00C6250F" w:rsidP="00C6250F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613"/>
        <w:gridCol w:w="5211"/>
        <w:gridCol w:w="3524"/>
        <w:gridCol w:w="4929"/>
      </w:tblGrid>
      <w:tr w:rsidR="00D45D20" w:rsidRPr="00C6250F" w:rsidTr="00C6250F">
        <w:tc>
          <w:tcPr>
            <w:tcW w:w="182" w:type="pct"/>
          </w:tcPr>
          <w:p w:rsidR="00D45D20" w:rsidRPr="00C6250F" w:rsidRDefault="00D45D20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№ п/п</w:t>
            </w:r>
          </w:p>
        </w:tc>
        <w:tc>
          <w:tcPr>
            <w:tcW w:w="1836" w:type="pct"/>
          </w:tcPr>
          <w:p w:rsidR="00D45D20" w:rsidRPr="00C6250F" w:rsidRDefault="00D45D20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Наименование показателя Проекта</w:t>
            </w:r>
          </w:p>
        </w:tc>
        <w:tc>
          <w:tcPr>
            <w:tcW w:w="1245" w:type="pct"/>
          </w:tcPr>
          <w:p w:rsidR="00D45D20" w:rsidRPr="00C6250F" w:rsidRDefault="00843CA9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Единица</w:t>
            </w:r>
            <w:r w:rsidR="00D45D20" w:rsidRPr="00C6250F">
              <w:rPr>
                <w:rFonts w:ascii="Courier New" w:hAnsi="Courier New" w:cs="Courier New"/>
              </w:rPr>
              <w:t xml:space="preserve"> измерения</w:t>
            </w:r>
          </w:p>
        </w:tc>
        <w:tc>
          <w:tcPr>
            <w:tcW w:w="1737" w:type="pct"/>
          </w:tcPr>
          <w:p w:rsidR="00D45D20" w:rsidRPr="00C6250F" w:rsidRDefault="00D45D20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Методика расчета показателя</w:t>
            </w:r>
          </w:p>
        </w:tc>
      </w:tr>
      <w:tr w:rsidR="00D45D20" w:rsidRPr="00C6250F" w:rsidTr="00C6250F">
        <w:tc>
          <w:tcPr>
            <w:tcW w:w="182" w:type="pct"/>
          </w:tcPr>
          <w:p w:rsidR="00D45D20" w:rsidRPr="00C6250F" w:rsidRDefault="00D45D20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1</w:t>
            </w:r>
          </w:p>
        </w:tc>
        <w:tc>
          <w:tcPr>
            <w:tcW w:w="1836" w:type="pct"/>
          </w:tcPr>
          <w:p w:rsidR="00D45D20" w:rsidRPr="00C6250F" w:rsidRDefault="00D45D20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2</w:t>
            </w:r>
          </w:p>
        </w:tc>
        <w:tc>
          <w:tcPr>
            <w:tcW w:w="1245" w:type="pct"/>
          </w:tcPr>
          <w:p w:rsidR="00D45D20" w:rsidRPr="00C6250F" w:rsidRDefault="00D45D20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3</w:t>
            </w:r>
          </w:p>
        </w:tc>
        <w:tc>
          <w:tcPr>
            <w:tcW w:w="1737" w:type="pct"/>
          </w:tcPr>
          <w:p w:rsidR="00D45D20" w:rsidRPr="00C6250F" w:rsidRDefault="00D45D20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4</w:t>
            </w:r>
          </w:p>
        </w:tc>
      </w:tr>
      <w:tr w:rsidR="00D45D20" w:rsidRPr="00C6250F" w:rsidTr="00C6250F">
        <w:tc>
          <w:tcPr>
            <w:tcW w:w="182" w:type="pct"/>
          </w:tcPr>
          <w:p w:rsidR="00D45D20" w:rsidRPr="00C6250F" w:rsidRDefault="00D45D20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1.</w:t>
            </w:r>
          </w:p>
        </w:tc>
        <w:tc>
          <w:tcPr>
            <w:tcW w:w="1836" w:type="pct"/>
          </w:tcPr>
          <w:p w:rsidR="00D45D20" w:rsidRPr="00C6250F" w:rsidRDefault="00D45D20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Количество благоустроенных общественных территорий ( нарастающим итогом)</w:t>
            </w:r>
          </w:p>
        </w:tc>
        <w:tc>
          <w:tcPr>
            <w:tcW w:w="1245" w:type="pct"/>
          </w:tcPr>
          <w:p w:rsidR="00D45D20" w:rsidRPr="00C6250F" w:rsidRDefault="00D45D20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Шт.</w:t>
            </w:r>
          </w:p>
        </w:tc>
        <w:tc>
          <w:tcPr>
            <w:tcW w:w="1737" w:type="pct"/>
          </w:tcPr>
          <w:p w:rsidR="00D45D20" w:rsidRPr="00C6250F" w:rsidRDefault="00EA52A4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Расчет не требуется. Показатель определяется как фактическое количество благоустроенных общественных территорий нарастающим итогом к отчетному году</w:t>
            </w:r>
          </w:p>
        </w:tc>
      </w:tr>
      <w:tr w:rsidR="00D45D20" w:rsidRPr="00C6250F" w:rsidTr="00C6250F">
        <w:tc>
          <w:tcPr>
            <w:tcW w:w="182" w:type="pct"/>
          </w:tcPr>
          <w:p w:rsidR="00D45D20" w:rsidRPr="00C6250F" w:rsidRDefault="00D45D20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2.</w:t>
            </w:r>
          </w:p>
        </w:tc>
        <w:tc>
          <w:tcPr>
            <w:tcW w:w="1836" w:type="pct"/>
          </w:tcPr>
          <w:p w:rsidR="00D45D20" w:rsidRPr="00C6250F" w:rsidRDefault="00D45D20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Количество благоустроенных дворовых территорий ( нарастающим итогом)</w:t>
            </w:r>
          </w:p>
        </w:tc>
        <w:tc>
          <w:tcPr>
            <w:tcW w:w="1245" w:type="pct"/>
          </w:tcPr>
          <w:p w:rsidR="00D45D20" w:rsidRPr="00C6250F" w:rsidRDefault="00D45D20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Шт.</w:t>
            </w:r>
          </w:p>
        </w:tc>
        <w:tc>
          <w:tcPr>
            <w:tcW w:w="1737" w:type="pct"/>
          </w:tcPr>
          <w:p w:rsidR="00D45D20" w:rsidRPr="00C6250F" w:rsidRDefault="00EA52A4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Расчет не требуется. Показатель определяется как фактическое количество благоустроенных общественных дворовых территорий нарастающим итогом к отчетному году</w:t>
            </w:r>
          </w:p>
        </w:tc>
      </w:tr>
      <w:tr w:rsidR="00D45D20" w:rsidRPr="00C6250F" w:rsidTr="00C6250F">
        <w:tc>
          <w:tcPr>
            <w:tcW w:w="182" w:type="pct"/>
          </w:tcPr>
          <w:p w:rsidR="00D45D20" w:rsidRPr="00C6250F" w:rsidRDefault="00D45D20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3.</w:t>
            </w:r>
          </w:p>
        </w:tc>
        <w:tc>
          <w:tcPr>
            <w:tcW w:w="1836" w:type="pct"/>
          </w:tcPr>
          <w:p w:rsidR="00D45D20" w:rsidRPr="00C6250F" w:rsidRDefault="00D45D20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Доля граждан, принявших участие в решении вопросов развития городской среды от общего количества граждан в возрасте от 14 лет, проживающих в Байкальском муниципальном образовании</w:t>
            </w:r>
          </w:p>
        </w:tc>
        <w:tc>
          <w:tcPr>
            <w:tcW w:w="1245" w:type="pct"/>
          </w:tcPr>
          <w:p w:rsidR="00D45D20" w:rsidRPr="00C6250F" w:rsidRDefault="00D45D20" w:rsidP="00BF48C1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%</w:t>
            </w:r>
          </w:p>
        </w:tc>
        <w:tc>
          <w:tcPr>
            <w:tcW w:w="1737" w:type="pct"/>
          </w:tcPr>
          <w:p w:rsidR="00D45D20" w:rsidRPr="00C6250F" w:rsidRDefault="00EA52A4" w:rsidP="00EA52A4">
            <w:pPr>
              <w:jc w:val="center"/>
              <w:rPr>
                <w:rFonts w:ascii="Courier New" w:hAnsi="Courier New" w:cs="Courier New"/>
              </w:rPr>
            </w:pPr>
            <w:r w:rsidRPr="00C6250F">
              <w:rPr>
                <w:rFonts w:ascii="Courier New" w:hAnsi="Courier New" w:cs="Courier New"/>
              </w:rPr>
              <w:t>Расчет не требуется. Показатель определяется министерством жилищной политики и энергетики Иркутской области.</w:t>
            </w:r>
          </w:p>
        </w:tc>
      </w:tr>
    </w:tbl>
    <w:p w:rsidR="00D45D20" w:rsidRPr="00C6250F" w:rsidRDefault="00D45D20" w:rsidP="00C6250F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sectPr w:rsidR="00D45D20" w:rsidRPr="00C6250F" w:rsidSect="0055452C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74AF4" w:rsidRDefault="00174AF4" w:rsidP="009A76ED">
      <w:pPr>
        <w:spacing w:after="0" w:line="240" w:lineRule="auto"/>
      </w:pPr>
      <w:r>
        <w:separator/>
      </w:r>
    </w:p>
  </w:endnote>
  <w:endnote w:type="continuationSeparator" w:id="0">
    <w:p w:rsidR="00174AF4" w:rsidRDefault="00174AF4" w:rsidP="009A76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74AF4" w:rsidRDefault="00174AF4" w:rsidP="009A76ED">
      <w:pPr>
        <w:spacing w:after="0" w:line="240" w:lineRule="auto"/>
      </w:pPr>
      <w:r>
        <w:separator/>
      </w:r>
    </w:p>
  </w:footnote>
  <w:footnote w:type="continuationSeparator" w:id="0">
    <w:p w:rsidR="00174AF4" w:rsidRDefault="00174AF4" w:rsidP="009A76E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F2F3E4A"/>
    <w:multiLevelType w:val="hybridMultilevel"/>
    <w:tmpl w:val="C63A2B64"/>
    <w:lvl w:ilvl="0" w:tplc="EFCE757C">
      <w:start w:val="1"/>
      <w:numFmt w:val="bullet"/>
      <w:lvlText w:val="-"/>
      <w:lvlJc w:val="left"/>
      <w:pPr>
        <w:ind w:left="1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64E6F38">
      <w:start w:val="1"/>
      <w:numFmt w:val="bullet"/>
      <w:lvlText w:val="o"/>
      <w:lvlJc w:val="left"/>
      <w:pPr>
        <w:ind w:left="11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E44720E">
      <w:start w:val="1"/>
      <w:numFmt w:val="bullet"/>
      <w:lvlText w:val="▪"/>
      <w:lvlJc w:val="left"/>
      <w:pPr>
        <w:ind w:left="18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8367BDE">
      <w:start w:val="1"/>
      <w:numFmt w:val="bullet"/>
      <w:lvlText w:val="•"/>
      <w:lvlJc w:val="left"/>
      <w:pPr>
        <w:ind w:left="26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0B615D8">
      <w:start w:val="1"/>
      <w:numFmt w:val="bullet"/>
      <w:lvlText w:val="o"/>
      <w:lvlJc w:val="left"/>
      <w:pPr>
        <w:ind w:left="33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0DC5986">
      <w:start w:val="1"/>
      <w:numFmt w:val="bullet"/>
      <w:lvlText w:val="▪"/>
      <w:lvlJc w:val="left"/>
      <w:pPr>
        <w:ind w:left="40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05411DE">
      <w:start w:val="1"/>
      <w:numFmt w:val="bullet"/>
      <w:lvlText w:val="•"/>
      <w:lvlJc w:val="left"/>
      <w:pPr>
        <w:ind w:left="47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0DC8DC6">
      <w:start w:val="1"/>
      <w:numFmt w:val="bullet"/>
      <w:lvlText w:val="o"/>
      <w:lvlJc w:val="left"/>
      <w:pPr>
        <w:ind w:left="5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1B45C5C">
      <w:start w:val="1"/>
      <w:numFmt w:val="bullet"/>
      <w:lvlText w:val="▪"/>
      <w:lvlJc w:val="left"/>
      <w:pPr>
        <w:ind w:left="6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67131EF9"/>
    <w:multiLevelType w:val="hybridMultilevel"/>
    <w:tmpl w:val="F1142D58"/>
    <w:lvl w:ilvl="0" w:tplc="107A6986">
      <w:start w:val="1"/>
      <w:numFmt w:val="bullet"/>
      <w:lvlText w:val="-"/>
      <w:lvlJc w:val="left"/>
      <w:pPr>
        <w:ind w:left="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A04293CC">
      <w:start w:val="1"/>
      <w:numFmt w:val="bullet"/>
      <w:lvlText w:val="o"/>
      <w:lvlJc w:val="left"/>
      <w:pPr>
        <w:ind w:left="11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7F44F1E2">
      <w:start w:val="1"/>
      <w:numFmt w:val="bullet"/>
      <w:lvlText w:val="▪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EDB86C90">
      <w:start w:val="1"/>
      <w:numFmt w:val="bullet"/>
      <w:lvlText w:val="•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475E691C">
      <w:start w:val="1"/>
      <w:numFmt w:val="bullet"/>
      <w:lvlText w:val="o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BB0409BA">
      <w:start w:val="1"/>
      <w:numFmt w:val="bullet"/>
      <w:lvlText w:val="▪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91D88BF6">
      <w:start w:val="1"/>
      <w:numFmt w:val="bullet"/>
      <w:lvlText w:val="•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EF52C3C8">
      <w:start w:val="1"/>
      <w:numFmt w:val="bullet"/>
      <w:lvlText w:val="o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81F4E20C">
      <w:start w:val="1"/>
      <w:numFmt w:val="bullet"/>
      <w:lvlText w:val="▪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6B543E49"/>
    <w:multiLevelType w:val="hybridMultilevel"/>
    <w:tmpl w:val="30102AA2"/>
    <w:lvl w:ilvl="0" w:tplc="A8AA029A">
      <w:start w:val="1"/>
      <w:numFmt w:val="decimal"/>
      <w:lvlText w:val="%1."/>
      <w:lvlJc w:val="left"/>
      <w:pPr>
        <w:ind w:left="1497" w:hanging="93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3367"/>
    <w:rsid w:val="000077FB"/>
    <w:rsid w:val="00013A69"/>
    <w:rsid w:val="000164B9"/>
    <w:rsid w:val="000441D8"/>
    <w:rsid w:val="000508D5"/>
    <w:rsid w:val="000534F2"/>
    <w:rsid w:val="00067FC9"/>
    <w:rsid w:val="00073C2C"/>
    <w:rsid w:val="000B5FBE"/>
    <w:rsid w:val="000C356C"/>
    <w:rsid w:val="000C7426"/>
    <w:rsid w:val="000D4C92"/>
    <w:rsid w:val="000E529C"/>
    <w:rsid w:val="000E536F"/>
    <w:rsid w:val="000F3345"/>
    <w:rsid w:val="00112876"/>
    <w:rsid w:val="001144F9"/>
    <w:rsid w:val="0016062E"/>
    <w:rsid w:val="00174AF4"/>
    <w:rsid w:val="0017559A"/>
    <w:rsid w:val="001A715F"/>
    <w:rsid w:val="001B3C1A"/>
    <w:rsid w:val="001B51F3"/>
    <w:rsid w:val="001C5077"/>
    <w:rsid w:val="001D482E"/>
    <w:rsid w:val="002027FC"/>
    <w:rsid w:val="00203E36"/>
    <w:rsid w:val="00215A77"/>
    <w:rsid w:val="00240F8F"/>
    <w:rsid w:val="00262663"/>
    <w:rsid w:val="002632D7"/>
    <w:rsid w:val="00264AAD"/>
    <w:rsid w:val="002853B6"/>
    <w:rsid w:val="00294183"/>
    <w:rsid w:val="002947FC"/>
    <w:rsid w:val="002A2899"/>
    <w:rsid w:val="002C4E4B"/>
    <w:rsid w:val="002E4201"/>
    <w:rsid w:val="002F5C42"/>
    <w:rsid w:val="00302709"/>
    <w:rsid w:val="00324975"/>
    <w:rsid w:val="00333C47"/>
    <w:rsid w:val="00365BC9"/>
    <w:rsid w:val="003829BB"/>
    <w:rsid w:val="003A5D53"/>
    <w:rsid w:val="003B0530"/>
    <w:rsid w:val="003B35F5"/>
    <w:rsid w:val="003B69B1"/>
    <w:rsid w:val="003B751E"/>
    <w:rsid w:val="003C0A77"/>
    <w:rsid w:val="003F5F1D"/>
    <w:rsid w:val="00401C81"/>
    <w:rsid w:val="00432C07"/>
    <w:rsid w:val="00442F79"/>
    <w:rsid w:val="004A12CF"/>
    <w:rsid w:val="004A3619"/>
    <w:rsid w:val="004C7A96"/>
    <w:rsid w:val="004D6E29"/>
    <w:rsid w:val="00516AD6"/>
    <w:rsid w:val="00517964"/>
    <w:rsid w:val="0055452C"/>
    <w:rsid w:val="005570D6"/>
    <w:rsid w:val="005617B9"/>
    <w:rsid w:val="00574CD4"/>
    <w:rsid w:val="005825D3"/>
    <w:rsid w:val="005839B5"/>
    <w:rsid w:val="005A4BD9"/>
    <w:rsid w:val="005E0BAA"/>
    <w:rsid w:val="00603641"/>
    <w:rsid w:val="00637DC9"/>
    <w:rsid w:val="00642B20"/>
    <w:rsid w:val="006561F9"/>
    <w:rsid w:val="006603D2"/>
    <w:rsid w:val="00697785"/>
    <w:rsid w:val="006B15D8"/>
    <w:rsid w:val="00703DB8"/>
    <w:rsid w:val="007213A8"/>
    <w:rsid w:val="00723367"/>
    <w:rsid w:val="00724CB8"/>
    <w:rsid w:val="0072546A"/>
    <w:rsid w:val="00741F37"/>
    <w:rsid w:val="007433D0"/>
    <w:rsid w:val="00756CC8"/>
    <w:rsid w:val="00756E3B"/>
    <w:rsid w:val="00794A17"/>
    <w:rsid w:val="007A0765"/>
    <w:rsid w:val="007C4C62"/>
    <w:rsid w:val="007D6F12"/>
    <w:rsid w:val="00832700"/>
    <w:rsid w:val="00843CA9"/>
    <w:rsid w:val="008547E8"/>
    <w:rsid w:val="008A484E"/>
    <w:rsid w:val="008A7505"/>
    <w:rsid w:val="008A75A1"/>
    <w:rsid w:val="008C2596"/>
    <w:rsid w:val="008C4B2F"/>
    <w:rsid w:val="008C527F"/>
    <w:rsid w:val="008C7AFE"/>
    <w:rsid w:val="00942335"/>
    <w:rsid w:val="009541A4"/>
    <w:rsid w:val="0096107A"/>
    <w:rsid w:val="00974A9B"/>
    <w:rsid w:val="009A1F7E"/>
    <w:rsid w:val="009A76ED"/>
    <w:rsid w:val="009B69DC"/>
    <w:rsid w:val="00A21B1E"/>
    <w:rsid w:val="00A42117"/>
    <w:rsid w:val="00A427F3"/>
    <w:rsid w:val="00A762BC"/>
    <w:rsid w:val="00A93D74"/>
    <w:rsid w:val="00B56F4C"/>
    <w:rsid w:val="00B87FF4"/>
    <w:rsid w:val="00BA2D69"/>
    <w:rsid w:val="00BC4577"/>
    <w:rsid w:val="00BF48C1"/>
    <w:rsid w:val="00C33207"/>
    <w:rsid w:val="00C6250F"/>
    <w:rsid w:val="00C95821"/>
    <w:rsid w:val="00CB016D"/>
    <w:rsid w:val="00CD55D2"/>
    <w:rsid w:val="00CD659B"/>
    <w:rsid w:val="00CE5FC2"/>
    <w:rsid w:val="00CF03F3"/>
    <w:rsid w:val="00D07812"/>
    <w:rsid w:val="00D44016"/>
    <w:rsid w:val="00D45D20"/>
    <w:rsid w:val="00D519BB"/>
    <w:rsid w:val="00D73FB1"/>
    <w:rsid w:val="00D861F4"/>
    <w:rsid w:val="00D8794A"/>
    <w:rsid w:val="00D90409"/>
    <w:rsid w:val="00DB4DC0"/>
    <w:rsid w:val="00DE6782"/>
    <w:rsid w:val="00E105EA"/>
    <w:rsid w:val="00E3420E"/>
    <w:rsid w:val="00E6593F"/>
    <w:rsid w:val="00E97A36"/>
    <w:rsid w:val="00EA52A4"/>
    <w:rsid w:val="00ED00BC"/>
    <w:rsid w:val="00ED0889"/>
    <w:rsid w:val="00ED5EF6"/>
    <w:rsid w:val="00F101E9"/>
    <w:rsid w:val="00F208B4"/>
    <w:rsid w:val="00F36EF8"/>
    <w:rsid w:val="00F47E8C"/>
    <w:rsid w:val="00F619B9"/>
    <w:rsid w:val="00F6520F"/>
    <w:rsid w:val="00F70A94"/>
    <w:rsid w:val="00F72869"/>
    <w:rsid w:val="00F72EE0"/>
    <w:rsid w:val="00F91B0E"/>
    <w:rsid w:val="00FA0FD8"/>
    <w:rsid w:val="00FC334F"/>
    <w:rsid w:val="00FD2B61"/>
    <w:rsid w:val="00FD5B82"/>
    <w:rsid w:val="00FE3656"/>
    <w:rsid w:val="00FF2BD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A56AB6"/>
  <w15:docId w15:val="{6790B916-EE3A-4C76-87D4-EB5858ABFF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529C"/>
  </w:style>
  <w:style w:type="paragraph" w:styleId="7">
    <w:name w:val="heading 7"/>
    <w:basedOn w:val="a"/>
    <w:next w:val="a"/>
    <w:link w:val="70"/>
    <w:unhideWhenUsed/>
    <w:qFormat/>
    <w:rsid w:val="003829BB"/>
    <w:pPr>
      <w:spacing w:before="240" w:after="60" w:line="240" w:lineRule="auto"/>
      <w:outlineLvl w:val="6"/>
    </w:pPr>
    <w:rPr>
      <w:rFonts w:ascii="Calibri" w:eastAsia="Times New Roman" w:hAnsi="Calibri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73C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9A76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9A76ED"/>
  </w:style>
  <w:style w:type="paragraph" w:styleId="a6">
    <w:name w:val="footer"/>
    <w:basedOn w:val="a"/>
    <w:link w:val="a7"/>
    <w:uiPriority w:val="99"/>
    <w:unhideWhenUsed/>
    <w:rsid w:val="009A76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9A76ED"/>
  </w:style>
  <w:style w:type="character" w:customStyle="1" w:styleId="70">
    <w:name w:val="Заголовок 7 Знак"/>
    <w:basedOn w:val="a0"/>
    <w:link w:val="7"/>
    <w:rsid w:val="003829BB"/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3829BB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8">
    <w:name w:val="No Spacing"/>
    <w:uiPriority w:val="1"/>
    <w:qFormat/>
    <w:rsid w:val="003829B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5179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51796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526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4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77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92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41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0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hyperlink" Target="consultantplus://offline/ref=7E5DBB0C3448BE632BD264EA665F784E1EDDC77972B53968E2E5A09DD48635F447C6EC745302797B88EDA821AExED9D" TargetMode="Externa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hyperlink" Target="consultantplus://offline/ref=7E5DBB0C3448BE632BD264EA665F784E1EDDC77972B53968E2E5A09DD48635F447C6EC745302797B88EDA821AExED9D" TargetMode="External"/><Relationship Id="rId8" Type="http://schemas.openxmlformats.org/officeDocument/2006/relationships/hyperlink" Target="consultantplus://offline/ref=7E5DBB0C3448BE632BD264EA665F784E1EDDC77972B53968E2E5A09DD48635F447C6EC745302797B88EDA821AExED9D" TargetMode="Externa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6DFB08-790E-4EEE-9B46-D8DC0C35BA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28</Pages>
  <Words>4129</Words>
  <Characters>23540</Characters>
  <Application>Microsoft Office Word</Application>
  <DocSecurity>0</DocSecurity>
  <Lines>196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Гл. спец. ОГХ-1</dc:creator>
  <cp:keywords/>
  <dc:description/>
  <cp:lastModifiedBy>RePack by Diakov</cp:lastModifiedBy>
  <cp:revision>6</cp:revision>
  <cp:lastPrinted>2026-02-05T09:46:00Z</cp:lastPrinted>
  <dcterms:created xsi:type="dcterms:W3CDTF">2026-07-01T05:49:00Z</dcterms:created>
  <dcterms:modified xsi:type="dcterms:W3CDTF">2026-08-14T01:37:00Z</dcterms:modified>
</cp:coreProperties>
</file>